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05" w:rsidRPr="00632605" w:rsidRDefault="00632605" w:rsidP="00632605">
      <w:pPr>
        <w:pStyle w:val="a4"/>
        <w:jc w:val="center"/>
        <w:rPr>
          <w:rFonts w:ascii="Times New Roman" w:hAnsi="Times New Roman" w:cs="Times New Roman"/>
          <w:b/>
        </w:rPr>
      </w:pPr>
      <w:r w:rsidRPr="00632605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632605" w:rsidRPr="00632605" w:rsidRDefault="00632605" w:rsidP="00632605">
      <w:pPr>
        <w:pStyle w:val="a4"/>
        <w:jc w:val="center"/>
        <w:rPr>
          <w:rFonts w:ascii="Times New Roman" w:hAnsi="Times New Roman" w:cs="Times New Roman"/>
          <w:b/>
        </w:rPr>
      </w:pPr>
      <w:r w:rsidRPr="00632605">
        <w:rPr>
          <w:rFonts w:ascii="Times New Roman" w:hAnsi="Times New Roman" w:cs="Times New Roman"/>
          <w:b/>
        </w:rPr>
        <w:t xml:space="preserve">«Новоалександровская средняя общеобразовательная школа </w:t>
      </w:r>
      <w:proofErr w:type="spellStart"/>
      <w:r w:rsidRPr="00632605">
        <w:rPr>
          <w:rFonts w:ascii="Times New Roman" w:hAnsi="Times New Roman" w:cs="Times New Roman"/>
          <w:b/>
        </w:rPr>
        <w:t>Ровеньского</w:t>
      </w:r>
      <w:proofErr w:type="spellEnd"/>
      <w:r w:rsidRPr="00632605">
        <w:rPr>
          <w:rFonts w:ascii="Times New Roman" w:hAnsi="Times New Roman" w:cs="Times New Roman"/>
          <w:b/>
        </w:rPr>
        <w:t xml:space="preserve"> района Белгородской области»</w:t>
      </w:r>
    </w:p>
    <w:p w:rsidR="00632605" w:rsidRPr="00632605" w:rsidRDefault="00632605" w:rsidP="00632605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74"/>
        <w:tblW w:w="0" w:type="auto"/>
        <w:tblLook w:val="04A0"/>
      </w:tblPr>
      <w:tblGrid>
        <w:gridCol w:w="4418"/>
        <w:gridCol w:w="5153"/>
      </w:tblGrid>
      <w:tr w:rsidR="00632605" w:rsidRPr="00632605" w:rsidTr="007D3EAB">
        <w:tc>
          <w:tcPr>
            <w:tcW w:w="4418" w:type="dxa"/>
          </w:tcPr>
          <w:p w:rsidR="00632605" w:rsidRPr="00632605" w:rsidRDefault="00632605" w:rsidP="006326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2605"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632605" w:rsidRPr="00632605" w:rsidRDefault="00632605" w:rsidP="006326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32605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«Новоалександровская  средняя общеобразовательная школа»</w:t>
            </w:r>
          </w:p>
          <w:p w:rsidR="00632605" w:rsidRPr="00632605" w:rsidRDefault="00632605" w:rsidP="006326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2605">
              <w:rPr>
                <w:rFonts w:ascii="Times New Roman" w:hAnsi="Times New Roman" w:cs="Times New Roman"/>
                <w:bCs/>
              </w:rPr>
              <w:t>Протокол № 1от 23.08.2013 г.</w:t>
            </w:r>
          </w:p>
          <w:p w:rsidR="00632605" w:rsidRPr="00632605" w:rsidRDefault="00632605" w:rsidP="006326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3" w:type="dxa"/>
          </w:tcPr>
          <w:p w:rsidR="00632605" w:rsidRPr="00632605" w:rsidRDefault="00632605" w:rsidP="00632605">
            <w:pPr>
              <w:spacing w:after="0" w:line="240" w:lineRule="auto"/>
              <w:ind w:left="145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26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Утверждено </w:t>
            </w:r>
          </w:p>
          <w:p w:rsidR="00632605" w:rsidRPr="00632605" w:rsidRDefault="00632605" w:rsidP="00632605">
            <w:pPr>
              <w:spacing w:after="0" w:line="240" w:lineRule="auto"/>
              <w:ind w:left="1452"/>
              <w:rPr>
                <w:rFonts w:ascii="Times New Roman" w:hAnsi="Times New Roman" w:cs="Times New Roman"/>
                <w:bCs/>
              </w:rPr>
            </w:pPr>
            <w:r w:rsidRPr="00632605">
              <w:rPr>
                <w:rFonts w:ascii="Times New Roman" w:hAnsi="Times New Roman" w:cs="Times New Roman"/>
                <w:bCs/>
                <w:color w:val="000000"/>
              </w:rPr>
              <w:t xml:space="preserve">приказом по МБОУ  «Новоалександровская средняя </w:t>
            </w:r>
            <w:r w:rsidRPr="00632605">
              <w:rPr>
                <w:rFonts w:ascii="Times New Roman" w:hAnsi="Times New Roman" w:cs="Times New Roman"/>
                <w:bCs/>
              </w:rPr>
              <w:t>общеобразовательная школа»</w:t>
            </w:r>
          </w:p>
          <w:p w:rsidR="00632605" w:rsidRPr="00632605" w:rsidRDefault="00632605" w:rsidP="00632605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</w:rPr>
            </w:pPr>
            <w:r w:rsidRPr="00632605">
              <w:rPr>
                <w:rFonts w:ascii="Times New Roman" w:hAnsi="Times New Roman" w:cs="Times New Roman"/>
                <w:bCs/>
              </w:rPr>
              <w:t xml:space="preserve"> </w:t>
            </w:r>
            <w:r w:rsidRPr="00632605">
              <w:rPr>
                <w:rFonts w:ascii="Times New Roman" w:hAnsi="Times New Roman" w:cs="Times New Roman"/>
              </w:rPr>
              <w:t xml:space="preserve">№ 255 от 30.08.2013 г. </w:t>
            </w:r>
          </w:p>
          <w:p w:rsidR="00632605" w:rsidRPr="00632605" w:rsidRDefault="00632605" w:rsidP="00632605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2605" w:rsidRPr="00632605" w:rsidRDefault="00632605" w:rsidP="0063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2605" w:rsidRPr="00632605" w:rsidRDefault="00632605" w:rsidP="0063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участниками</w:t>
      </w:r>
    </w:p>
    <w:p w:rsidR="00632605" w:rsidRDefault="00632605" w:rsidP="0063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632605" w:rsidRPr="00632605" w:rsidRDefault="00632605" w:rsidP="0063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05" w:rsidRPr="00632605" w:rsidRDefault="00632605" w:rsidP="00632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0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«Новоалександровская средняя </w:t>
      </w:r>
      <w:r w:rsidRPr="00632605">
        <w:rPr>
          <w:rFonts w:ascii="Times New Roman" w:hAnsi="Times New Roman" w:cs="Times New Roman"/>
          <w:bCs/>
          <w:sz w:val="28"/>
          <w:szCs w:val="28"/>
        </w:rPr>
        <w:t>общеобразовательная школа»</w:t>
      </w:r>
      <w:r w:rsidRPr="0063260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чреждение), в соответствии с Федеральным Законом от 29 декабря 2012 года №273-Ф3 «Об образовании в Российской Федерации», Трудовым Кодексом Российской </w:t>
      </w:r>
      <w:proofErr w:type="spellStart"/>
      <w:r w:rsidRPr="00632605">
        <w:rPr>
          <w:rFonts w:ascii="Times New Roman" w:hAnsi="Times New Roman" w:cs="Times New Roman"/>
          <w:sz w:val="28"/>
          <w:szCs w:val="28"/>
        </w:rPr>
        <w:t>Федерации,принимаемыми</w:t>
      </w:r>
      <w:proofErr w:type="spellEnd"/>
      <w:r w:rsidRPr="00632605">
        <w:rPr>
          <w:rFonts w:ascii="Times New Roman" w:hAnsi="Times New Roman" w:cs="Times New Roman"/>
          <w:sz w:val="28"/>
          <w:szCs w:val="28"/>
        </w:rPr>
        <w:t xml:space="preserve"> в соответствии с ними другими законами, и Уставом Учреждения.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1.2. Комиссия по урегулированию споров между участниками образовательных отношений (далее - Комиссия) является выборным представительным органом Учреждения.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1.3. Комиссия создаётся в целях урегулирования споров между участниками образовательных отношений по вопросам реализации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sz w:val="28"/>
          <w:szCs w:val="28"/>
        </w:rPr>
        <w:t>на образование, в том числе в случае возникновения конфликта интересов педагогического работника, применения локальных нормативных актов.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1.4. В настоящем Положении используются следующие понятия: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>1.4.1.</w:t>
      </w:r>
      <w:r w:rsidR="000211A2"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sz w:val="28"/>
          <w:szCs w:val="28"/>
        </w:rPr>
        <w:t>участники образовательных отношений - 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05">
        <w:rPr>
          <w:rFonts w:ascii="Times New Roman" w:hAnsi="Times New Roman" w:cs="Times New Roman"/>
          <w:sz w:val="28"/>
          <w:szCs w:val="28"/>
        </w:rPr>
        <w:t>обучающихся, педагогические работники и их представители, организации, осуществляющие образовательную деятельность;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1.4.2. педагогический работник - физическое лицо, которое состоит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05" w:rsidRPr="00632605" w:rsidRDefault="00632605" w:rsidP="0063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трудовых, служебных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632605" w:rsidRPr="00632605" w:rsidRDefault="00632605" w:rsidP="0063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1.4.3. конфликт интересов педагогического работника - ситуация,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1A2" w:rsidRPr="000211A2" w:rsidRDefault="00632605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05">
        <w:rPr>
          <w:rFonts w:ascii="Times New Roman" w:hAnsi="Times New Roman" w:cs="Times New Roman"/>
          <w:sz w:val="28"/>
          <w:szCs w:val="28"/>
        </w:rPr>
        <w:t xml:space="preserve">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выгоды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 или иного преимущества и </w:t>
      </w:r>
      <w:proofErr w:type="gramStart"/>
      <w:r w:rsidRPr="0063260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32605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</w:t>
      </w:r>
      <w:r w:rsidR="000211A2">
        <w:rPr>
          <w:rFonts w:ascii="Times New Roman" w:hAnsi="Times New Roman" w:cs="Times New Roman"/>
          <w:sz w:val="28"/>
          <w:szCs w:val="28"/>
        </w:rPr>
        <w:t xml:space="preserve"> </w:t>
      </w:r>
      <w:r w:rsidR="000211A2" w:rsidRPr="000211A2">
        <w:rPr>
          <w:rFonts w:ascii="Times New Roman" w:hAnsi="Times New Roman" w:cs="Times New Roman"/>
          <w:sz w:val="28"/>
          <w:szCs w:val="28"/>
        </w:rPr>
        <w:t>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lastRenderedPageBreak/>
        <w:t>1.5. Комиссия является первичным органом по рассмотрению конфликтных ситуаций в Учреждении.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1.6. В своей работе Комиссия должна обеспечивать соблюдение прав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участников образовательных отношений.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11A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осуществляется Учреждением.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11A2">
        <w:rPr>
          <w:rFonts w:ascii="Times New Roman" w:hAnsi="Times New Roman" w:cs="Times New Roman"/>
          <w:sz w:val="28"/>
          <w:szCs w:val="28"/>
        </w:rPr>
        <w:t xml:space="preserve">. Срок данного Положения не ограничен. Положение действует </w:t>
      </w:r>
      <w:proofErr w:type="gramStart"/>
      <w:r w:rsidRPr="000211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2">
        <w:rPr>
          <w:rFonts w:ascii="Times New Roman" w:hAnsi="Times New Roman" w:cs="Times New Roman"/>
          <w:b/>
          <w:sz w:val="28"/>
          <w:szCs w:val="28"/>
        </w:rPr>
        <w:t>2. Задачи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2.1. Комиссия: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11A2">
        <w:rPr>
          <w:rFonts w:ascii="Times New Roman" w:hAnsi="Times New Roman" w:cs="Times New Roman"/>
          <w:sz w:val="28"/>
          <w:szCs w:val="28"/>
        </w:rPr>
        <w:t xml:space="preserve">.1.1. Рассматривает и урегулирует вопросы спора между участниками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2.1.2. Выносит решение по существу спора.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2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3.1. Реализация права участников образовательных отношений на обращение в Комиссию </w:t>
      </w:r>
      <w:proofErr w:type="gramStart"/>
      <w:r w:rsidRPr="000211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>: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3.1.1. Защите прав воспитанников, родителей (законных представителей), в том числе по вопросам о наличии или об отсутствии конфликта интересов педагогического работника;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3.1.2. Защите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2">
        <w:rPr>
          <w:rFonts w:ascii="Times New Roman" w:hAnsi="Times New Roman" w:cs="Times New Roman"/>
          <w:b/>
          <w:sz w:val="28"/>
          <w:szCs w:val="28"/>
        </w:rPr>
        <w:t>4. Организация деятельности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4.1. Состав Комиссии утверждается на управляющем совете Учреждения сроком на два года. Члены Комиссии выполняют свои обязанности на общественных/ добровольных началах.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4.2. Комиссия состоит из равного числа представителей от родителей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(законных представителей) и работников организации (по 3 представителя):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4.2.1. Избранными в состав Комиссии от работников Учреждения считаются кандидатуры, получившие большинство голосов на Общем собрании.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4.2.2. Избранными в состав Комиссии от родительской общественности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считаются кандидатуры, получившие большинство голосов на Общем родительском собрании.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4.3. Комиссия избирает из своего состава председателя, заместителя председателя и секретаря комиссии.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4.4. Комиссия может досрочно вывести члена из его состава по личному заявлению или по представлению председателя Комиссии,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1A2">
        <w:rPr>
          <w:rFonts w:ascii="Times New Roman" w:hAnsi="Times New Roman" w:cs="Times New Roman"/>
          <w:sz w:val="28"/>
          <w:szCs w:val="28"/>
        </w:rPr>
        <w:t xml:space="preserve">личной заинтересованности члена Комиссии </w:t>
      </w:r>
      <w:proofErr w:type="gramStart"/>
      <w:r w:rsidRPr="000211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 xml:space="preserve"> решаемой конфликтной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ситуации.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на нем присутствует не менее половины членов, представляющих работников, и не менее половины членов, представляющих родителей.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4.6. Порядок рассмотрения конфликтной ситуации в Комиссии: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lastRenderedPageBreak/>
        <w:t>4.6.1. Комиссия собирается в случае возникновения конфликтной ситуации в Учреждении, если стороны самостоятельно не урегулировали разногласия.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4.6.2. Заявитель может обратиться в Комиссию в 3-хдневный срок со дня возникновения конфликтной ситуации и нарушения его прав, подав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письменное заявление.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4.6.3. Заявление, поступившее в Комиссию, подлежит обязательной регистрации указанной Комиссии.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4.6.4. Комиссия в соответствии с полученным заявлением, заслушав и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рассмотрев представленные документы обеих сторон, принимает решение о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A2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 xml:space="preserve"> конфликтной ситуации в течение десяти календарных дней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со дня подачи заявления.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4.6.5. Спор рассматривается в присутствии заявителя, или уполномоченного им представителя и ответчика. Рассмотрение спора в отсутствие заявителя или его представителя допускается лишь по письменному заявлению заявителя.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4.6.6. В случае неявки заявителя или его представителя на заседание рассмотрение откладывается.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4.6.7. В случае вторичной неявки заявителя или его представителя </w:t>
      </w:r>
      <w:proofErr w:type="gramStart"/>
      <w:r w:rsidRPr="000211A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уважительных причин Комиссия может вынести решение о снятии вопроса </w:t>
      </w:r>
      <w:proofErr w:type="gramStart"/>
      <w:r w:rsidRPr="000211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рассмотрения, что не лишает заявителя права подать заявление о рассмотрении вопроса повторно в пределах срока.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4.6.8. Комиссия имеет право вызывать на заседание свидетелей, приглашать специалистов, запрашивать необходимые документы.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4.7. Решение Комиссии является обязательным для всех участников образовательных отношений в Учреждении и подлежит исполнению в сроки,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A2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 xml:space="preserve"> указанным решением.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4.8. Комиссия принимает решение простым большинством голосов присутствующих на заседании членов комиссии.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A2">
        <w:rPr>
          <w:rFonts w:ascii="Times New Roman" w:hAnsi="Times New Roman" w:cs="Times New Roman"/>
          <w:sz w:val="28"/>
          <w:szCs w:val="28"/>
        </w:rPr>
        <w:t>4.9.В решении Комиссии указываются: наименование организации, фамилия, имя, отчество, заявителя; даты обращения и рассмотрения конфликтной ситуации, существо конфликта; фамилии, имена, отчества членов Комиссии и других лиц, присутствовавших на заседании; существо решения и его обоснование (со ссылкой на закон, иной нормативный правовой акт), результаты голосования.</w:t>
      </w:r>
      <w:proofErr w:type="gramEnd"/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4.10. Копии решения Комиссии, подписанные председателем или его 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заместителем и заверенные печатью Комиссии, вручаются заявителю или его </w:t>
      </w:r>
    </w:p>
    <w:p w:rsidR="000211A2" w:rsidRDefault="000211A2" w:rsidP="000211A2">
      <w:pPr>
        <w:spacing w:after="0" w:line="240" w:lineRule="auto"/>
        <w:jc w:val="both"/>
      </w:pPr>
      <w:r w:rsidRPr="000211A2">
        <w:rPr>
          <w:rFonts w:ascii="Times New Roman" w:hAnsi="Times New Roman" w:cs="Times New Roman"/>
          <w:sz w:val="28"/>
          <w:szCs w:val="28"/>
        </w:rPr>
        <w:t>представителю в течение трех дней со дня принятия решения.</w:t>
      </w:r>
      <w:r w:rsidRPr="000211A2">
        <w:t xml:space="preserve"> 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4.11. Решение Комиссии может быть обжаловано в установленном законодательством Российской Федерации порядке.</w:t>
      </w:r>
    </w:p>
    <w:p w:rsidR="000211A2" w:rsidRPr="000211A2" w:rsidRDefault="000211A2" w:rsidP="0002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2"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0211A2" w:rsidRPr="000211A2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получать необходимые консультации различных специалистов Учреждения по вопросу урегулирования;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lastRenderedPageBreak/>
        <w:t>• приостанавливать или отменять ранее принятое решение на основании проведенного изучения при согласовании конфликтующих сторон.</w:t>
      </w:r>
    </w:p>
    <w:p w:rsidR="000211A2" w:rsidRPr="000211A2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5.2. Каждый член Комиссии имеет право: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при несогласии с решением Комиссии высказать свое мотивированное мнение, которое должно быть занесено в протокол.</w:t>
      </w:r>
    </w:p>
    <w:p w:rsidR="000211A2" w:rsidRPr="00CC4A88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88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0211A2" w:rsidRPr="000211A2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 xml:space="preserve">6.1. Комиссия несет ответственность </w:t>
      </w:r>
      <w:proofErr w:type="gramStart"/>
      <w:r w:rsidRPr="000211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11A2">
        <w:rPr>
          <w:rFonts w:ascii="Times New Roman" w:hAnsi="Times New Roman" w:cs="Times New Roman"/>
          <w:sz w:val="28"/>
          <w:szCs w:val="28"/>
        </w:rPr>
        <w:t>: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выполнение, выполнение не в полном объеме или невыполнение закрепленных за ним задач и функций;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соответствие принимаемых решений законодательству Российской Федерации</w:t>
      </w:r>
    </w:p>
    <w:p w:rsidR="000211A2" w:rsidRPr="00CC4A88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88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0211A2" w:rsidRPr="000211A2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7.1. Заседания Комиссии оформляются протокольно.</w:t>
      </w:r>
    </w:p>
    <w:p w:rsidR="000211A2" w:rsidRPr="000211A2" w:rsidRDefault="000211A2" w:rsidP="00CC4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7.2. В протоколах фиксируются: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дата проведения заседания;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количественное присутствие (отсутствие) членов Комиссии;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ФИО заявителя и ответчика;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ФИО свидетелей конфликта;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ФИО приглашенных специалистов;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ход обсуждения вопросов, выносимых на Комиссию;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предложения и замечания членов Комиссии;</w:t>
      </w:r>
    </w:p>
    <w:p w:rsidR="000211A2" w:rsidRPr="000211A2" w:rsidRDefault="000211A2" w:rsidP="0002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• решение.</w:t>
      </w:r>
    </w:p>
    <w:p w:rsidR="000211A2" w:rsidRPr="000211A2" w:rsidRDefault="000211A2" w:rsidP="0058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7.3. Протоколы подписываются председателем и секретарем Комиссии.</w:t>
      </w:r>
    </w:p>
    <w:p w:rsidR="000211A2" w:rsidRPr="000211A2" w:rsidRDefault="000211A2" w:rsidP="0058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7.4. Нумерация протоколов ведется от начала учебного года.</w:t>
      </w:r>
    </w:p>
    <w:p w:rsidR="000211A2" w:rsidRPr="000211A2" w:rsidRDefault="000211A2" w:rsidP="0058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7.5. Книга регистрации протоколов Комиссии нумеруется,</w:t>
      </w:r>
      <w:r w:rsidR="00583AAC">
        <w:rPr>
          <w:rFonts w:ascii="Times New Roman" w:hAnsi="Times New Roman" w:cs="Times New Roman"/>
          <w:sz w:val="28"/>
          <w:szCs w:val="28"/>
        </w:rPr>
        <w:t xml:space="preserve"> </w:t>
      </w:r>
      <w:r w:rsidRPr="000211A2">
        <w:rPr>
          <w:rFonts w:ascii="Times New Roman" w:hAnsi="Times New Roman" w:cs="Times New Roman"/>
          <w:sz w:val="28"/>
          <w:szCs w:val="28"/>
        </w:rPr>
        <w:t>прошнуровывается, скрепляется подписью председателя Комиссии и печатью Комиссии.</w:t>
      </w:r>
    </w:p>
    <w:p w:rsidR="00F31C10" w:rsidRPr="00632605" w:rsidRDefault="000211A2" w:rsidP="0058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A2">
        <w:rPr>
          <w:rFonts w:ascii="Times New Roman" w:hAnsi="Times New Roman" w:cs="Times New Roman"/>
          <w:sz w:val="28"/>
          <w:szCs w:val="28"/>
        </w:rPr>
        <w:t>7.5. Протоколы Комиссии входят в номенклатуру дел.</w:t>
      </w:r>
    </w:p>
    <w:sectPr w:rsidR="00F31C10" w:rsidRPr="00632605" w:rsidSect="00F3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05"/>
    <w:rsid w:val="000211A2"/>
    <w:rsid w:val="00583AAC"/>
    <w:rsid w:val="00632605"/>
    <w:rsid w:val="007D7612"/>
    <w:rsid w:val="00CC4A88"/>
    <w:rsid w:val="00F3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632605"/>
    <w:rPr>
      <w:sz w:val="24"/>
      <w:szCs w:val="24"/>
    </w:rPr>
  </w:style>
  <w:style w:type="paragraph" w:styleId="a4">
    <w:name w:val="header"/>
    <w:basedOn w:val="a"/>
    <w:link w:val="a3"/>
    <w:rsid w:val="0063260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63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2014-11-17T20:34:00Z</dcterms:created>
  <dcterms:modified xsi:type="dcterms:W3CDTF">2014-11-17T20:50:00Z</dcterms:modified>
</cp:coreProperties>
</file>