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08" w:rsidRPr="0000403F" w:rsidRDefault="00014B08" w:rsidP="0000403F">
      <w:pPr>
        <w:pStyle w:val="Heading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1pt;margin-top:-54pt;width:597pt;height:819pt;z-index:251658240">
            <v:imagedata r:id="rId7" o:title=""/>
          </v:shape>
        </w:pict>
      </w:r>
      <w:r w:rsidRPr="0000403F">
        <w:rPr>
          <w:b w:val="0"/>
          <w:sz w:val="24"/>
          <w:szCs w:val="24"/>
        </w:rPr>
        <w:br w:type="page"/>
      </w:r>
    </w:p>
    <w:p w:rsidR="00014B08" w:rsidRPr="0000403F" w:rsidRDefault="00014B08" w:rsidP="0000403F">
      <w:pPr>
        <w:pStyle w:val="Heading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00403F">
        <w:rPr>
          <w:b w:val="0"/>
          <w:sz w:val="24"/>
          <w:szCs w:val="24"/>
        </w:rPr>
        <w:t xml:space="preserve">В связи с введением </w:t>
      </w:r>
      <w:r w:rsidRPr="0000403F">
        <w:rPr>
          <w:b w:val="0"/>
          <w:sz w:val="24"/>
          <w:szCs w:val="24"/>
          <w:shd w:val="clear" w:color="auto" w:fill="FFFFFF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 w:rsidRPr="0000403F">
        <w:rPr>
          <w:b w:val="0"/>
          <w:sz w:val="24"/>
          <w:szCs w:val="24"/>
        </w:rPr>
        <w:t>Министерства образования и науки РФ</w:t>
      </w:r>
      <w:r w:rsidRPr="0000403F">
        <w:rPr>
          <w:b w:val="0"/>
          <w:sz w:val="24"/>
          <w:szCs w:val="24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 w:rsidRPr="0000403F">
        <w:rPr>
          <w:b w:val="0"/>
          <w:sz w:val="24"/>
          <w:szCs w:val="24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00403F">
        <w:rPr>
          <w:b w:val="0"/>
          <w:sz w:val="24"/>
          <w:szCs w:val="24"/>
          <w:shd w:val="clear" w:color="auto" w:fill="FFFFFF"/>
        </w:rPr>
        <w:t xml:space="preserve">), ФГОС СОО (Приказ Министерства образования и науки РФ от 17.05.2012 №413 «Об утверждении федерального </w:t>
      </w:r>
      <w:r w:rsidRPr="0000403F">
        <w:rPr>
          <w:b w:val="0"/>
          <w:sz w:val="24"/>
          <w:szCs w:val="24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 w:rsidR="00014B08" w:rsidRPr="0000403F" w:rsidRDefault="00014B08" w:rsidP="0000403F">
      <w:pPr>
        <w:pStyle w:val="ListParagraph"/>
        <w:keepNext/>
        <w:keepLines/>
        <w:shd w:val="clear" w:color="auto" w:fill="FFFFFF"/>
        <w:spacing w:after="0" w:line="240" w:lineRule="auto"/>
        <w:ind w:left="0" w:firstLine="720"/>
        <w:jc w:val="both"/>
        <w:outlineLvl w:val="2"/>
        <w:rPr>
          <w:rFonts w:ascii="Times New Roman" w:hAnsi="Times New Roman"/>
          <w:bCs/>
          <w:sz w:val="24"/>
          <w:szCs w:val="24"/>
          <w:lang w:val="ru-RU"/>
        </w:rPr>
      </w:pPr>
      <w:r w:rsidRPr="0000403F">
        <w:rPr>
          <w:rFonts w:ascii="Times New Roman" w:hAnsi="Times New Roman"/>
          <w:sz w:val="24"/>
          <w:szCs w:val="24"/>
          <w:lang w:val="ru-RU"/>
        </w:rPr>
        <w:t xml:space="preserve">1. В содержание рабочей программы по учебному  предмету «Технология»; </w:t>
      </w:r>
    </w:p>
    <w:p w:rsidR="00014B08" w:rsidRPr="0000403F" w:rsidRDefault="00014B08" w:rsidP="0000403F">
      <w:pPr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0403F">
        <w:rPr>
          <w:rFonts w:ascii="Times New Roman" w:hAnsi="Times New Roman"/>
          <w:sz w:val="24"/>
          <w:szCs w:val="24"/>
        </w:rPr>
        <w:t>2. В планируемые результаты рабочей программы по учебному  предмету «Технология».</w:t>
      </w:r>
    </w:p>
    <w:p w:rsidR="00014B08" w:rsidRPr="0000403F" w:rsidRDefault="00014B08" w:rsidP="0000403F">
      <w:pPr>
        <w:pStyle w:val="Heading2"/>
        <w:spacing w:before="0" w:beforeAutospacing="0" w:after="0" w:afterAutospacing="0"/>
        <w:ind w:firstLine="720"/>
        <w:jc w:val="right"/>
        <w:rPr>
          <w:b w:val="0"/>
          <w:sz w:val="24"/>
          <w:szCs w:val="24"/>
        </w:rPr>
      </w:pPr>
      <w:r w:rsidRPr="0000403F">
        <w:rPr>
          <w:b w:val="0"/>
          <w:sz w:val="24"/>
          <w:szCs w:val="24"/>
        </w:rPr>
        <w:br w:type="page"/>
        <w:t>Приложение 1</w:t>
      </w:r>
    </w:p>
    <w:p w:rsidR="00014B08" w:rsidRPr="0000403F" w:rsidRDefault="00014B08" w:rsidP="0000403F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014B08" w:rsidRPr="0000403F" w:rsidRDefault="00014B08" w:rsidP="0000403F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 w:rsidRPr="0000403F">
        <w:rPr>
          <w:rFonts w:ascii="Times New Roman" w:hAnsi="Times New Roman"/>
          <w:color w:val="auto"/>
          <w:sz w:val="24"/>
          <w:szCs w:val="24"/>
        </w:rPr>
        <w:t>Изменения, внесенные в содержание рабочей программы по учебному предмету «Технология» в соответствии с ф</w:t>
      </w:r>
      <w:r w:rsidRPr="0000403F">
        <w:rPr>
          <w:rFonts w:ascii="Times New Roman" w:hAnsi="Times New Roman"/>
          <w:bCs w:val="0"/>
          <w:color w:val="auto"/>
          <w:sz w:val="24"/>
          <w:szCs w:val="24"/>
        </w:rPr>
        <w:t>едеральной рабочей программой основного общего образования предмета «Технология»</w:t>
      </w:r>
    </w:p>
    <w:p w:rsidR="00014B08" w:rsidRPr="0000403F" w:rsidRDefault="00014B08" w:rsidP="0000403F">
      <w:pPr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0" w:name="_Toc141791715"/>
      <w:bookmarkEnd w:id="0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" w:name="_Toc141791718"/>
      <w:bookmarkEnd w:id="1"/>
      <w:r w:rsidRPr="0000403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Создание технологий как основная задача современной науки. История развития технологий.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Эстетическая ценность результатов труда. Промышленная эстетика. Дизайн.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Современная техносфера. Проблема взаимодействия природы и техносферы.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Современный транспорт и перспективы его развития.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2" w:name="_Toc141791719"/>
      <w:bookmarkEnd w:id="2"/>
      <w:r w:rsidRPr="0000403F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Производство и его виды.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pacing w:val="-3"/>
          <w:sz w:val="24"/>
          <w:szCs w:val="24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Сферы применения современных технологий.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Рынок труда. Функции рынка труда. Трудовые ресурсы.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Мир профессий. Профессия, квалификация и компетенции.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Выбор профессии в зависимости от интересов и способностей человека.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3" w:name="_Toc141791720"/>
      <w:bookmarkStart w:id="4" w:name="_Toc141791721"/>
      <w:bookmarkEnd w:id="3"/>
      <w:bookmarkEnd w:id="4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5" w:name="_Toc141791724"/>
      <w:bookmarkEnd w:id="5"/>
      <w:r w:rsidRPr="0000403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</w:rPr>
        <w:t>Технологии обработки конструкционных материалов</w:t>
      </w:r>
      <w:r w:rsidRPr="0000403F">
        <w:rPr>
          <w:rFonts w:ascii="Times New Roman" w:hAnsi="Times New Roman"/>
          <w:color w:val="000000"/>
          <w:sz w:val="24"/>
          <w:szCs w:val="24"/>
        </w:rPr>
        <w:t>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Технологии обработки пищевых продуктов.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Блюда национальной кухни из мяса, рыбы.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6" w:name="_Toc141791725"/>
      <w:bookmarkEnd w:id="6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«Робототехника»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7" w:name="_Toc141791728"/>
      <w:bookmarkEnd w:id="7"/>
      <w:r w:rsidRPr="0000403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Учебный проект по робототехнике.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8" w:name="_Toc141791729"/>
      <w:bookmarkEnd w:id="8"/>
      <w:r w:rsidRPr="0000403F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История развития беспилотного авиастроения, применение беспилотных воздушных судов.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Основные принципы теории автоматического управления и регулирования. Обратная связь.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Датчики, принципы и режимы работы, параметры, применение.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Отладка роботизированных конструкций в соответствии с поставленными задачами.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Беспроводное управление роботом.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9" w:name="_Toc141791730"/>
      <w:bookmarkEnd w:id="9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«3</w:t>
      </w:r>
      <w:r w:rsidRPr="0000403F">
        <w:rPr>
          <w:rFonts w:ascii="Times New Roman" w:hAnsi="Times New Roman"/>
          <w:b/>
          <w:color w:val="000000"/>
          <w:sz w:val="24"/>
          <w:szCs w:val="24"/>
          <w:lang w:val="en-US"/>
        </w:rPr>
        <w:t>D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-моделирование, прототипирование, макетирование»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0" w:name="_Toc141791733"/>
      <w:bookmarkEnd w:id="10"/>
      <w:r w:rsidRPr="0000403F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3</w:t>
      </w:r>
      <w:r w:rsidRPr="0000403F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</w:rPr>
        <w:t>-моделирование как технология создания визуальных моделей.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Графические примитивы в 3</w:t>
      </w:r>
      <w:r w:rsidRPr="0000403F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</w:rPr>
        <w:t>-моделировании. Куб и кубоид. Шар и многогранник. Цилиндр, призма, пирамида.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«прототипирование». Создание цифровой объёмной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1" w:name="_Toc141791734"/>
      <w:bookmarkStart w:id="12" w:name="_Toc141791735"/>
      <w:bookmarkEnd w:id="11"/>
      <w:bookmarkEnd w:id="12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3" w:name="_Toc141791738"/>
      <w:bookmarkEnd w:id="13"/>
      <w:r w:rsidRPr="0000403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графической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4" w:name="_Toc141791739"/>
      <w:bookmarkEnd w:id="14"/>
      <w:r w:rsidRPr="0000403F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Геометрические примитивы.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Сложные 3</w:t>
      </w:r>
      <w:r w:rsidRPr="0000403F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</w:rPr>
        <w:t>-модели и сборочные чертежи.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План создания 3</w:t>
      </w:r>
      <w:r w:rsidRPr="0000403F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</w:rPr>
        <w:t>-модели.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014B08" w:rsidRPr="0000403F" w:rsidRDefault="00014B08" w:rsidP="0000403F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ВАРИАТИВНЫЕ МОДУЛИ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Введение в автоматизированные системы.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Виды автоматизированных систем, их применение на производстве. 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Элементная база автоматизированных систем.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Управление техническими системами.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5" w:name="_Toc141791744"/>
      <w:bookmarkEnd w:id="15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«Животноводство»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7–8 классы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Элементы технологий выращивания сельскохозяйственных животных.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Домашние животные. Сельскохозяйственные животные.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Разведение животных. Породы животных, их создание.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Лечение животных. Понятие о ветеринарии.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Заготовка кормов. Кормление животных. Питательность корма. Рацион.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Животные у нас дома. Забота о домашних и бездомных животных.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Производство животноводческих продуктов.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Использование цифровых технологий в животноводстве.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Цифровая ферма: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автоматическое кормление животных;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автоматическая дойка;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уборка помещения и другое.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Цифровая «умная» ферма - перспективное направление роботизации в животноводстве.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Профессии, связанные с деятельностью животновода.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6" w:name="_Toc141791746"/>
      <w:bookmarkEnd w:id="16"/>
      <w:r w:rsidRPr="0000403F">
        <w:rPr>
          <w:rFonts w:ascii="Times New Roman" w:hAnsi="Times New Roman"/>
          <w:b/>
          <w:color w:val="000000"/>
          <w:sz w:val="24"/>
          <w:szCs w:val="24"/>
        </w:rPr>
        <w:t>Модуль «Растениеводство»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7–8 классы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Элементы технологий выращивания сельскохозяйственных культур.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Почвы, виды почв. Плодородие почв.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Культурные растения и их классификация.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</w:rPr>
        <w:t>Выращивание растений на школьном/приусадебном участке.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Полезные для человека дикорастущие растения и их классификация.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Сохранение природной среды.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Сельскохозяйственное производство.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Автоматизация и роботизация сельскохозяйственного производства: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анализаторы почвы </w:t>
      </w:r>
      <w:r w:rsidRPr="0000403F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использованием спутниковой системы навигации;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автоматизация тепличного хозяйства;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применение роботов-манипуляторов для уборки урожая;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внесение удобрения на основе данных от азотно-спектральных датчиков;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определение критических точек полей с помощью спутниковых снимков;</w:t>
      </w:r>
    </w:p>
    <w:p w:rsidR="00014B08" w:rsidRPr="0000403F" w:rsidRDefault="00014B08" w:rsidP="0000403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использование БПЛА и другое.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Генно-модифицированные растения: положительные и отрицательные аспекты.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Сельскохозяйственные профессии.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4B08" w:rsidRPr="0000403F" w:rsidRDefault="00014B08" w:rsidP="0000403F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br w:type="page"/>
      </w:r>
      <w:r w:rsidRPr="0000403F">
        <w:rPr>
          <w:rFonts w:ascii="Times New Roman" w:hAnsi="Times New Roman"/>
          <w:sz w:val="24"/>
          <w:szCs w:val="24"/>
        </w:rPr>
        <w:t>Приложение 2</w:t>
      </w:r>
    </w:p>
    <w:p w:rsidR="00014B08" w:rsidRPr="0000403F" w:rsidRDefault="00014B08" w:rsidP="0000403F">
      <w:pPr>
        <w:pStyle w:val="Heading3"/>
        <w:shd w:val="clear" w:color="auto" w:fill="FFFFFF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014B08" w:rsidRPr="0000403F" w:rsidRDefault="00014B08" w:rsidP="00004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403F">
        <w:rPr>
          <w:rFonts w:ascii="Times New Roman" w:hAnsi="Times New Roman"/>
          <w:b/>
          <w:sz w:val="24"/>
          <w:szCs w:val="24"/>
        </w:rPr>
        <w:t>Изменения, внесенные в планируемые результаты рабочей программы по учебному предмету «Технология» в соответствии с федеральной рабочей программой основного общего образования предмета «Технология»</w:t>
      </w:r>
    </w:p>
    <w:p w:rsidR="00014B08" w:rsidRPr="0000403F" w:rsidRDefault="00014B08" w:rsidP="0000403F">
      <w:pPr>
        <w:spacing w:after="0" w:line="240" w:lineRule="auto"/>
        <w:ind w:firstLine="600"/>
        <w:jc w:val="both"/>
        <w:rPr>
          <w:sz w:val="24"/>
          <w:szCs w:val="24"/>
        </w:rPr>
      </w:pPr>
      <w:r w:rsidRPr="0000403F">
        <w:rPr>
          <w:rFonts w:ascii="Times New Roman" w:hAnsi="Times New Roman"/>
          <w:sz w:val="24"/>
          <w:szCs w:val="24"/>
        </w:rPr>
        <w:t>Изучение технологии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7" w:name="_Toc141791749"/>
      <w:bookmarkEnd w:id="17"/>
      <w:r w:rsidRPr="0000403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014B08" w:rsidRPr="0000403F" w:rsidRDefault="00014B08" w:rsidP="0000403F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14B08" w:rsidRPr="0000403F" w:rsidRDefault="00014B08" w:rsidP="0000403F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14B08" w:rsidRPr="0000403F" w:rsidRDefault="00014B08" w:rsidP="0000403F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014B08" w:rsidRPr="0000403F" w:rsidRDefault="00014B08" w:rsidP="0000403F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014B08" w:rsidRPr="0000403F" w:rsidRDefault="00014B08" w:rsidP="0000403F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14B08" w:rsidRPr="0000403F" w:rsidRDefault="00014B08" w:rsidP="0000403F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014B08" w:rsidRPr="0000403F" w:rsidRDefault="00014B08" w:rsidP="0000403F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14B08" w:rsidRPr="0000403F" w:rsidRDefault="00014B08" w:rsidP="0000403F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14B08" w:rsidRPr="0000403F" w:rsidRDefault="00014B08" w:rsidP="0000403F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14B08" w:rsidRPr="0000403F" w:rsidRDefault="00014B08" w:rsidP="0000403F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8" w:name="_Toc141791750"/>
      <w:bookmarkEnd w:id="18"/>
      <w:r w:rsidRPr="0000403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14B08" w:rsidRPr="0000403F" w:rsidRDefault="00014B08" w:rsidP="0000403F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014B08" w:rsidRPr="0000403F" w:rsidRDefault="00014B08" w:rsidP="0000403F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14B08" w:rsidRPr="0000403F" w:rsidRDefault="00014B08" w:rsidP="0000403F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14B08" w:rsidRPr="0000403F" w:rsidRDefault="00014B08" w:rsidP="0000403F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14B08" w:rsidRPr="0000403F" w:rsidRDefault="00014B08" w:rsidP="0000403F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14B08" w:rsidRPr="0000403F" w:rsidRDefault="00014B08" w:rsidP="0000403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014B08" w:rsidRPr="0000403F" w:rsidRDefault="00014B08" w:rsidP="0000403F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014B08" w:rsidRPr="0000403F" w:rsidRDefault="00014B08" w:rsidP="0000403F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014B08" w:rsidRPr="0000403F" w:rsidRDefault="00014B08" w:rsidP="0000403F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014B08" w:rsidRPr="0000403F" w:rsidRDefault="00014B08" w:rsidP="0000403F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14B08" w:rsidRPr="0000403F" w:rsidRDefault="00014B08" w:rsidP="0000403F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14B08" w:rsidRPr="0000403F" w:rsidRDefault="00014B08" w:rsidP="0000403F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014B08" w:rsidRPr="0000403F" w:rsidRDefault="00014B08" w:rsidP="0000403F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014B08" w:rsidRPr="0000403F" w:rsidRDefault="00014B08" w:rsidP="0000403F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14B08" w:rsidRPr="0000403F" w:rsidRDefault="00014B08" w:rsidP="0000403F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14B08" w:rsidRPr="0000403F" w:rsidRDefault="00014B08" w:rsidP="0000403F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Умения принятия себя и других:</w:t>
      </w:r>
    </w:p>
    <w:p w:rsidR="00014B08" w:rsidRPr="0000403F" w:rsidRDefault="00014B08" w:rsidP="0000403F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общения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014B08" w:rsidRPr="0000403F" w:rsidRDefault="00014B08" w:rsidP="0000403F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014B08" w:rsidRPr="0000403F" w:rsidRDefault="00014B08" w:rsidP="0000403F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014B08" w:rsidRPr="0000403F" w:rsidRDefault="00014B08" w:rsidP="0000403F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014B08" w:rsidRPr="0000403F" w:rsidRDefault="00014B08" w:rsidP="0000403F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014B08" w:rsidRPr="0000403F" w:rsidRDefault="00014B08" w:rsidP="000040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14B08" w:rsidRPr="0000403F" w:rsidRDefault="00014B08" w:rsidP="000040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14B08" w:rsidRPr="0000403F" w:rsidRDefault="00014B08" w:rsidP="000040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14B08" w:rsidRPr="0000403F" w:rsidRDefault="00014B08" w:rsidP="000040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014B08" w:rsidRPr="0000403F" w:rsidRDefault="00014B08" w:rsidP="0000403F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19" w:name="_Toc141791751"/>
      <w:bookmarkEnd w:id="19"/>
      <w:r w:rsidRPr="0000403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Symbol" w:hAnsi="Symbol"/>
          <w:color w:val="000000"/>
          <w:sz w:val="24"/>
          <w:szCs w:val="24"/>
        </w:rPr>
        <w:t>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организовывать рабочее место в соответствии с изучаемой технологией;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Symbol" w:hAnsi="Symbol"/>
          <w:color w:val="000000"/>
          <w:sz w:val="24"/>
          <w:szCs w:val="24"/>
        </w:rPr>
        <w:t>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Symbol" w:hAnsi="Symbol"/>
          <w:color w:val="000000"/>
          <w:sz w:val="24"/>
          <w:szCs w:val="24"/>
        </w:rPr>
        <w:t></w:t>
      </w:r>
      <w:r w:rsidRPr="0000403F">
        <w:rPr>
          <w:rFonts w:ascii="Times New Roman" w:hAnsi="Times New Roman"/>
          <w:color w:val="000000"/>
          <w:sz w:val="24"/>
          <w:szCs w:val="24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«Производство и технологии»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 классе: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014B08" w:rsidRPr="0000403F" w:rsidRDefault="00014B08" w:rsidP="0000403F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8 классе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14B08" w:rsidRPr="0000403F" w:rsidRDefault="00014B08" w:rsidP="0000403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«Технологии обработки материалов и пищевых продуктов»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 классе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014B08" w:rsidRPr="0000403F" w:rsidRDefault="00014B08" w:rsidP="0000403F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«Робототехника»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 классе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014B08" w:rsidRPr="0000403F" w:rsidRDefault="00014B08" w:rsidP="0000403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014B08" w:rsidRPr="0000403F" w:rsidRDefault="00014B08" w:rsidP="0000403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14B08" w:rsidRPr="0000403F" w:rsidRDefault="00014B08" w:rsidP="0000403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00403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8 классе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014B08" w:rsidRPr="0000403F" w:rsidRDefault="00014B08" w:rsidP="0000403F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 классе</w:t>
      </w:r>
      <w:r w:rsidRPr="0000403F">
        <w:rPr>
          <w:rFonts w:ascii="Times New Roman" w:hAnsi="Times New Roman"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14B08" w:rsidRPr="0000403F" w:rsidRDefault="00014B08" w:rsidP="0000403F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8 классе</w:t>
      </w:r>
      <w:r w:rsidRPr="0000403F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014B08" w:rsidRPr="0000403F" w:rsidRDefault="00014B08" w:rsidP="0000403F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014B08" w:rsidRPr="0000403F" w:rsidRDefault="00014B08" w:rsidP="0000403F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014B08" w:rsidRPr="0000403F" w:rsidRDefault="00014B08" w:rsidP="0000403F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014B08" w:rsidRPr="0000403F" w:rsidRDefault="00014B08" w:rsidP="0000403F">
      <w:pPr>
        <w:pStyle w:val="ListParagraph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00403F">
        <w:rPr>
          <w:rFonts w:ascii="Times New Roman" w:hAnsi="Times New Roman"/>
          <w:color w:val="000000"/>
          <w:sz w:val="24"/>
          <w:szCs w:val="24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«3D-моделирование, прототипирование, макетирование»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 классе</w:t>
      </w:r>
      <w:r w:rsidRPr="0000403F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014B08" w:rsidRPr="0000403F" w:rsidRDefault="00014B08" w:rsidP="0000403F">
      <w:pPr>
        <w:pStyle w:val="ListParagraph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8 классе</w:t>
      </w:r>
      <w:r w:rsidRPr="0000403F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00403F">
        <w:rPr>
          <w:rFonts w:ascii="Times New Roman" w:hAnsi="Times New Roman"/>
          <w:color w:val="000000"/>
          <w:sz w:val="24"/>
          <w:szCs w:val="24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00403F">
        <w:rPr>
          <w:rFonts w:ascii="Times New Roman" w:hAnsi="Times New Roman"/>
          <w:color w:val="000000"/>
          <w:sz w:val="24"/>
          <w:szCs w:val="24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00403F">
        <w:rPr>
          <w:rFonts w:ascii="Times New Roman" w:hAnsi="Times New Roman"/>
          <w:color w:val="000000"/>
          <w:sz w:val="24"/>
          <w:szCs w:val="24"/>
        </w:rPr>
        <w:t>D</w:t>
      </w: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014B08" w:rsidRPr="0000403F" w:rsidRDefault="00014B08" w:rsidP="0000403F">
      <w:pPr>
        <w:pStyle w:val="ListParagraph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вариативного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«Автоматизированные системы»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8 классе: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14B08" w:rsidRPr="0000403F" w:rsidRDefault="00014B08" w:rsidP="0000403F">
      <w:pPr>
        <w:pStyle w:val="ListParagraph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«Животноводство»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7–8 классах: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014B08" w:rsidRPr="0000403F" w:rsidRDefault="00014B08" w:rsidP="0000403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модуля «Растениеводство»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0403F">
        <w:rPr>
          <w:rFonts w:ascii="Times New Roman" w:hAnsi="Times New Roman"/>
          <w:b/>
          <w:i/>
          <w:color w:val="000000"/>
          <w:sz w:val="24"/>
          <w:szCs w:val="24"/>
        </w:rPr>
        <w:t>в 7–8 классах</w:t>
      </w:r>
      <w:r w:rsidRPr="0000403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014B08" w:rsidRPr="0000403F" w:rsidRDefault="00014B08" w:rsidP="0000403F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0403F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014B08" w:rsidRPr="0000403F" w:rsidRDefault="00014B08" w:rsidP="000040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403F">
        <w:rPr>
          <w:rFonts w:ascii="Times New Roman" w:hAnsi="Times New Roman"/>
          <w:color w:val="000000"/>
          <w:sz w:val="24"/>
          <w:szCs w:val="24"/>
        </w:rPr>
        <w:t>характеризовать мир профессий, связанных с растениеводством, их востребованность на региональном рынке труда.</w:t>
      </w:r>
    </w:p>
    <w:sectPr w:rsidR="00014B08" w:rsidRPr="0000403F" w:rsidSect="0000403F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08" w:rsidRDefault="00014B08">
      <w:r>
        <w:separator/>
      </w:r>
    </w:p>
  </w:endnote>
  <w:endnote w:type="continuationSeparator" w:id="0">
    <w:p w:rsidR="00014B08" w:rsidRDefault="00014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08" w:rsidRDefault="00014B08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4B08" w:rsidRDefault="00014B08" w:rsidP="000040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08" w:rsidRDefault="00014B08" w:rsidP="008E35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014B08" w:rsidRDefault="00014B08" w:rsidP="000040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08" w:rsidRDefault="00014B08">
      <w:r>
        <w:separator/>
      </w:r>
    </w:p>
  </w:footnote>
  <w:footnote w:type="continuationSeparator" w:id="0">
    <w:p w:rsidR="00014B08" w:rsidRDefault="00014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911"/>
    <w:multiLevelType w:val="hybridMultilevel"/>
    <w:tmpl w:val="71509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671014"/>
    <w:multiLevelType w:val="hybridMultilevel"/>
    <w:tmpl w:val="03D41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643B31"/>
    <w:multiLevelType w:val="hybridMultilevel"/>
    <w:tmpl w:val="1A0CB3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CD531D"/>
    <w:multiLevelType w:val="hybridMultilevel"/>
    <w:tmpl w:val="A3102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4221F3"/>
    <w:multiLevelType w:val="hybridMultilevel"/>
    <w:tmpl w:val="3564C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DF64A0"/>
    <w:multiLevelType w:val="hybridMultilevel"/>
    <w:tmpl w:val="3FCCC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2435F3"/>
    <w:multiLevelType w:val="hybridMultilevel"/>
    <w:tmpl w:val="CC242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0F1453C"/>
    <w:multiLevelType w:val="hybridMultilevel"/>
    <w:tmpl w:val="8FECBD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580490"/>
    <w:multiLevelType w:val="hybridMultilevel"/>
    <w:tmpl w:val="65C0C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277CE7"/>
    <w:multiLevelType w:val="hybridMultilevel"/>
    <w:tmpl w:val="A11E9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950FE1"/>
    <w:multiLevelType w:val="hybridMultilevel"/>
    <w:tmpl w:val="CCD6D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D62FFD"/>
    <w:multiLevelType w:val="hybridMultilevel"/>
    <w:tmpl w:val="91947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B5783E"/>
    <w:multiLevelType w:val="hybridMultilevel"/>
    <w:tmpl w:val="5A865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17551E"/>
    <w:multiLevelType w:val="hybridMultilevel"/>
    <w:tmpl w:val="2FCCFD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372630"/>
    <w:multiLevelType w:val="hybridMultilevel"/>
    <w:tmpl w:val="78781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5E5FA3"/>
    <w:multiLevelType w:val="hybridMultilevel"/>
    <w:tmpl w:val="732255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5537A3D"/>
    <w:multiLevelType w:val="hybridMultilevel"/>
    <w:tmpl w:val="94EA4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8E5E35"/>
    <w:multiLevelType w:val="hybridMultilevel"/>
    <w:tmpl w:val="D2B2A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E4F10E6"/>
    <w:multiLevelType w:val="hybridMultilevel"/>
    <w:tmpl w:val="EB8625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5B5F96"/>
    <w:multiLevelType w:val="hybridMultilevel"/>
    <w:tmpl w:val="8902A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5981A15"/>
    <w:multiLevelType w:val="hybridMultilevel"/>
    <w:tmpl w:val="B6A20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E63A36"/>
    <w:multiLevelType w:val="hybridMultilevel"/>
    <w:tmpl w:val="C6D8F3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1D78E1"/>
    <w:multiLevelType w:val="hybridMultilevel"/>
    <w:tmpl w:val="36EC4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222983"/>
    <w:multiLevelType w:val="hybridMultilevel"/>
    <w:tmpl w:val="703C4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81B653D"/>
    <w:multiLevelType w:val="hybridMultilevel"/>
    <w:tmpl w:val="2B968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5967A6"/>
    <w:multiLevelType w:val="hybridMultilevel"/>
    <w:tmpl w:val="2DA69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25"/>
  </w:num>
  <w:num w:numId="5">
    <w:abstractNumId w:val="19"/>
  </w:num>
  <w:num w:numId="6">
    <w:abstractNumId w:val="3"/>
  </w:num>
  <w:num w:numId="7">
    <w:abstractNumId w:val="17"/>
  </w:num>
  <w:num w:numId="8">
    <w:abstractNumId w:val="13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22"/>
  </w:num>
  <w:num w:numId="16">
    <w:abstractNumId w:val="14"/>
  </w:num>
  <w:num w:numId="17">
    <w:abstractNumId w:val="21"/>
  </w:num>
  <w:num w:numId="18">
    <w:abstractNumId w:val="0"/>
  </w:num>
  <w:num w:numId="19">
    <w:abstractNumId w:val="23"/>
  </w:num>
  <w:num w:numId="20">
    <w:abstractNumId w:val="18"/>
  </w:num>
  <w:num w:numId="21">
    <w:abstractNumId w:val="11"/>
  </w:num>
  <w:num w:numId="22">
    <w:abstractNumId w:val="1"/>
  </w:num>
  <w:num w:numId="23">
    <w:abstractNumId w:val="20"/>
  </w:num>
  <w:num w:numId="24">
    <w:abstractNumId w:val="6"/>
  </w:num>
  <w:num w:numId="25">
    <w:abstractNumId w:val="2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48D"/>
    <w:rsid w:val="0000403F"/>
    <w:rsid w:val="00014B08"/>
    <w:rsid w:val="00196358"/>
    <w:rsid w:val="001F0EB1"/>
    <w:rsid w:val="001F4457"/>
    <w:rsid w:val="001F4F38"/>
    <w:rsid w:val="00271E50"/>
    <w:rsid w:val="0027638E"/>
    <w:rsid w:val="00294497"/>
    <w:rsid w:val="003B3E2D"/>
    <w:rsid w:val="003E1969"/>
    <w:rsid w:val="008D4408"/>
    <w:rsid w:val="008E35F1"/>
    <w:rsid w:val="0099548D"/>
    <w:rsid w:val="00A63AF4"/>
    <w:rsid w:val="00A97338"/>
    <w:rsid w:val="00AF4214"/>
    <w:rsid w:val="00BF261E"/>
    <w:rsid w:val="00C84F93"/>
    <w:rsid w:val="00D45240"/>
    <w:rsid w:val="00DA0E88"/>
    <w:rsid w:val="00DA6B12"/>
    <w:rsid w:val="00F6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61E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271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1E50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1E5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71E50"/>
    <w:rPr>
      <w:rFonts w:ascii="Calibri Light" w:hAnsi="Calibri Light" w:cs="Times New Roman"/>
      <w:b/>
      <w:bCs/>
      <w:color w:val="4472C4"/>
    </w:rPr>
  </w:style>
  <w:style w:type="paragraph" w:styleId="ListParagraph">
    <w:name w:val="List Paragraph"/>
    <w:basedOn w:val="Normal"/>
    <w:uiPriority w:val="99"/>
    <w:qFormat/>
    <w:rsid w:val="00271E50"/>
    <w:pPr>
      <w:spacing w:after="200" w:line="276" w:lineRule="auto"/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rsid w:val="000040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370"/>
    <w:rPr>
      <w:lang w:eastAsia="en-US"/>
    </w:rPr>
  </w:style>
  <w:style w:type="character" w:styleId="PageNumber">
    <w:name w:val="page number"/>
    <w:basedOn w:val="DefaultParagraphFont"/>
    <w:uiPriority w:val="99"/>
    <w:rsid w:val="000040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13</Pages>
  <Words>4220</Words>
  <Characters>24059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Иван Манченко</dc:creator>
  <cp:keywords/>
  <dc:description/>
  <cp:lastModifiedBy>user</cp:lastModifiedBy>
  <cp:revision>4</cp:revision>
  <cp:lastPrinted>2023-09-25T13:27:00Z</cp:lastPrinted>
  <dcterms:created xsi:type="dcterms:W3CDTF">2023-09-25T13:27:00Z</dcterms:created>
  <dcterms:modified xsi:type="dcterms:W3CDTF">2023-09-27T12:05:00Z</dcterms:modified>
</cp:coreProperties>
</file>