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F6" w:rsidRDefault="000619FC" w:rsidP="00CB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7" o:spid="_x0000_i1026" type="#_x0000_t75" style="width:507.6pt;height:716.4pt;visibility:visible">
            <v:imagedata r:id="rId8" o:title=""/>
          </v:shape>
        </w:pict>
      </w:r>
      <w:r w:rsidR="00007DF6">
        <w:rPr>
          <w:rFonts w:ascii="Times New Roman" w:hAnsi="Times New Roman"/>
          <w:sz w:val="24"/>
          <w:szCs w:val="24"/>
        </w:rPr>
        <w:br w:type="page"/>
      </w:r>
      <w:smartTag w:uri="urn:schemas-microsoft-com:office:smarttags" w:element="place">
        <w:r w:rsidR="00007DF6" w:rsidRPr="00D7249C">
          <w:rPr>
            <w:rFonts w:ascii="Times New Roman" w:hAnsi="Times New Roman"/>
            <w:b/>
            <w:sz w:val="24"/>
            <w:szCs w:val="24"/>
            <w:lang w:val="en-US"/>
          </w:rPr>
          <w:lastRenderedPageBreak/>
          <w:t>I</w:t>
        </w:r>
        <w:r w:rsidR="00007DF6">
          <w:rPr>
            <w:rFonts w:ascii="Times New Roman" w:hAnsi="Times New Roman"/>
            <w:b/>
            <w:sz w:val="24"/>
            <w:szCs w:val="24"/>
          </w:rPr>
          <w:t>.</w:t>
        </w:r>
      </w:smartTag>
      <w:r w:rsidR="00007DF6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007DF6" w:rsidRPr="00D7249C" w:rsidRDefault="00007DF6" w:rsidP="00CB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F6" w:rsidRDefault="00007DF6" w:rsidP="00CB43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49C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«Физическая культура», разработана:</w:t>
      </w:r>
    </w:p>
    <w:p w:rsidR="00007DF6" w:rsidRPr="00CB435A" w:rsidRDefault="00007DF6" w:rsidP="00CB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CB435A">
        <w:rPr>
          <w:rFonts w:ascii="Times New Roman" w:hAnsi="Times New Roman"/>
          <w:i/>
          <w:color w:val="000000"/>
          <w:sz w:val="24"/>
          <w:szCs w:val="24"/>
          <w:u w:color="000000"/>
        </w:rPr>
        <w:t xml:space="preserve">             - в соответствии</w:t>
      </w:r>
      <w:r w:rsidRPr="00CB435A">
        <w:rPr>
          <w:rFonts w:ascii="Times New Roman" w:hAnsi="Times New Roman"/>
          <w:color w:val="000000"/>
          <w:sz w:val="24"/>
          <w:szCs w:val="24"/>
          <w:u w:color="000000"/>
        </w:rPr>
        <w:t xml:space="preserve"> с требованиями федерального государственного образовательного стандарта начального общего образования 2009 года; </w:t>
      </w:r>
    </w:p>
    <w:p w:rsidR="00007DF6" w:rsidRPr="00CB435A" w:rsidRDefault="00007DF6" w:rsidP="00CB43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 xml:space="preserve"> - </w:t>
      </w:r>
      <w:r w:rsidRPr="00CB435A">
        <w:rPr>
          <w:rFonts w:ascii="Times New Roman" w:hAnsi="Times New Roman"/>
          <w:i/>
          <w:sz w:val="24"/>
          <w:szCs w:val="24"/>
        </w:rPr>
        <w:t>на основе</w:t>
      </w:r>
      <w:r w:rsidRPr="00CB435A">
        <w:rPr>
          <w:rFonts w:ascii="Times New Roman" w:hAnsi="Times New Roman"/>
          <w:bCs/>
          <w:sz w:val="24"/>
          <w:szCs w:val="24"/>
        </w:rPr>
        <w:t xml:space="preserve"> примерной</w:t>
      </w:r>
      <w:r w:rsidRPr="00CB435A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образования, </w:t>
      </w:r>
      <w:r w:rsidRPr="00CB435A">
        <w:rPr>
          <w:rFonts w:ascii="Times New Roman" w:hAnsi="Times New Roman"/>
          <w:color w:val="000000"/>
          <w:sz w:val="24"/>
          <w:szCs w:val="24"/>
        </w:rPr>
        <w:t xml:space="preserve">программы по физической культуре 1- 4 классы. </w:t>
      </w:r>
      <w:r w:rsidRPr="00CB435A">
        <w:rPr>
          <w:rFonts w:ascii="Times New Roman" w:hAnsi="Times New Roman"/>
          <w:color w:val="000000"/>
          <w:spacing w:val="-1"/>
          <w:sz w:val="24"/>
          <w:szCs w:val="24"/>
        </w:rPr>
        <w:t xml:space="preserve">В.И. </w:t>
      </w:r>
      <w:r w:rsidRPr="00CB435A">
        <w:rPr>
          <w:rFonts w:ascii="Times New Roman" w:hAnsi="Times New Roman"/>
          <w:color w:val="000000"/>
          <w:sz w:val="24"/>
          <w:szCs w:val="24"/>
        </w:rPr>
        <w:t>Лях, -</w:t>
      </w:r>
      <w:r w:rsidRPr="00CB435A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CB435A">
        <w:rPr>
          <w:rFonts w:ascii="Times New Roman" w:hAnsi="Times New Roman"/>
          <w:color w:val="000000"/>
          <w:spacing w:val="2"/>
          <w:sz w:val="24"/>
          <w:szCs w:val="24"/>
        </w:rPr>
        <w:t>М.:</w:t>
      </w:r>
      <w:r w:rsidRPr="00CB435A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CB435A">
        <w:rPr>
          <w:rFonts w:ascii="Times New Roman" w:hAnsi="Times New Roman"/>
          <w:color w:val="000000"/>
          <w:spacing w:val="2"/>
          <w:sz w:val="24"/>
          <w:szCs w:val="24"/>
        </w:rPr>
        <w:t xml:space="preserve">«Просвещение», </w:t>
      </w:r>
      <w:r w:rsidR="000619FC">
        <w:rPr>
          <w:rFonts w:ascii="Times New Roman" w:hAnsi="Times New Roman"/>
          <w:color w:val="000000"/>
          <w:spacing w:val="2"/>
          <w:sz w:val="24"/>
          <w:szCs w:val="24"/>
        </w:rPr>
        <w:t>2017г.</w:t>
      </w:r>
      <w:bookmarkStart w:id="0" w:name="_GoBack"/>
      <w:bookmarkEnd w:id="0"/>
      <w:r w:rsidRPr="00CB435A">
        <w:rPr>
          <w:rFonts w:ascii="Times New Roman" w:hAnsi="Times New Roman"/>
          <w:color w:val="000000"/>
          <w:spacing w:val="2"/>
          <w:sz w:val="24"/>
          <w:szCs w:val="24"/>
        </w:rPr>
        <w:t>;</w:t>
      </w:r>
      <w:r w:rsidRPr="00CB435A">
        <w:rPr>
          <w:rFonts w:ascii="Times New Roman" w:hAnsi="Times New Roman"/>
          <w:bCs/>
          <w:sz w:val="24"/>
          <w:szCs w:val="24"/>
        </w:rPr>
        <w:t xml:space="preserve"> </w:t>
      </w:r>
    </w:p>
    <w:p w:rsidR="00007DF6" w:rsidRPr="00CB435A" w:rsidRDefault="00007DF6" w:rsidP="00CB435A">
      <w:pPr>
        <w:widowControl w:val="0"/>
        <w:tabs>
          <w:tab w:val="left" w:pos="9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>
        <w:rPr>
          <w:rFonts w:ascii="Times New Roman" w:hAnsi="Times New Roman"/>
          <w:sz w:val="24"/>
          <w:szCs w:val="24"/>
          <w:u w:color="000000"/>
          <w:lang w:eastAsia="en-US"/>
        </w:rPr>
        <w:t xml:space="preserve">          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 xml:space="preserve"> - </w:t>
      </w:r>
      <w:r w:rsidRPr="00CB435A">
        <w:rPr>
          <w:rFonts w:ascii="Times New Roman" w:hAnsi="Times New Roman"/>
          <w:i/>
          <w:sz w:val="24"/>
          <w:szCs w:val="24"/>
          <w:u w:color="000000"/>
          <w:lang w:eastAsia="en-US"/>
        </w:rPr>
        <w:t>с учетом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 xml:space="preserve"> Рабочей программы воспитания МБОУ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«Новоалександровская СОШ».</w:t>
      </w:r>
    </w:p>
    <w:p w:rsidR="00007DF6" w:rsidRPr="00CB435A" w:rsidRDefault="00007DF6" w:rsidP="00CB435A">
      <w:pPr>
        <w:tabs>
          <w:tab w:val="left" w:pos="1080"/>
        </w:tabs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  <w:u w:color="000000"/>
          <w:lang w:eastAsia="ar-SA"/>
        </w:rPr>
      </w:pPr>
      <w:r>
        <w:rPr>
          <w:rFonts w:ascii="Times New Roman" w:hAnsi="Times New Roman"/>
          <w:sz w:val="24"/>
          <w:szCs w:val="24"/>
          <w:u w:color="000000"/>
          <w:lang w:eastAsia="ar-SA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ar-SA"/>
        </w:rPr>
        <w:t>Основными</w:t>
      </w:r>
      <w:r w:rsidRPr="00CB435A">
        <w:rPr>
          <w:rFonts w:ascii="Times New Roman" w:hAnsi="Times New Roman"/>
          <w:spacing w:val="-5"/>
          <w:sz w:val="24"/>
          <w:szCs w:val="24"/>
          <w:u w:color="000000"/>
          <w:lang w:eastAsia="ar-SA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ar-SA"/>
        </w:rPr>
        <w:t>направлениями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ar-SA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ar-SA"/>
        </w:rPr>
        <w:t>воспитательной</w:t>
      </w:r>
      <w:r w:rsidRPr="00CB435A">
        <w:rPr>
          <w:rFonts w:ascii="Times New Roman" w:hAnsi="Times New Roman"/>
          <w:spacing w:val="-5"/>
          <w:sz w:val="24"/>
          <w:szCs w:val="24"/>
          <w:u w:color="000000"/>
          <w:lang w:eastAsia="ar-SA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ar-SA"/>
        </w:rPr>
        <w:t>деятельности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ar-SA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ar-SA"/>
        </w:rPr>
        <w:t>являются:</w:t>
      </w:r>
    </w:p>
    <w:p w:rsidR="00007DF6" w:rsidRPr="00CB435A" w:rsidRDefault="00007DF6" w:rsidP="00CB435A">
      <w:pPr>
        <w:widowControl w:val="0"/>
        <w:numPr>
          <w:ilvl w:val="0"/>
          <w:numId w:val="12"/>
        </w:numPr>
        <w:tabs>
          <w:tab w:val="left" w:pos="0"/>
          <w:tab w:val="left" w:pos="1080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Гражданское</w:t>
      </w:r>
      <w:r w:rsidRPr="00CB435A">
        <w:rPr>
          <w:rFonts w:ascii="Times New Roman" w:hAnsi="Times New Roman"/>
          <w:spacing w:val="-6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воспитание;</w:t>
      </w:r>
    </w:p>
    <w:p w:rsidR="00007DF6" w:rsidRPr="00CB435A" w:rsidRDefault="00007DF6" w:rsidP="00CB435A">
      <w:pPr>
        <w:widowControl w:val="0"/>
        <w:numPr>
          <w:ilvl w:val="0"/>
          <w:numId w:val="12"/>
        </w:numPr>
        <w:tabs>
          <w:tab w:val="left" w:pos="0"/>
          <w:tab w:val="left" w:pos="1080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Патриотическое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воспитание;</w:t>
      </w:r>
    </w:p>
    <w:p w:rsidR="00007DF6" w:rsidRPr="00CB435A" w:rsidRDefault="00007DF6" w:rsidP="00CB435A">
      <w:pPr>
        <w:widowControl w:val="0"/>
        <w:numPr>
          <w:ilvl w:val="0"/>
          <w:numId w:val="12"/>
        </w:numPr>
        <w:tabs>
          <w:tab w:val="left" w:pos="0"/>
          <w:tab w:val="left" w:pos="1080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Духовно-нравственное</w:t>
      </w:r>
      <w:r w:rsidRPr="00CB435A">
        <w:rPr>
          <w:rFonts w:ascii="Times New Roman" w:hAnsi="Times New Roman"/>
          <w:spacing w:val="-9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воспитание;</w:t>
      </w:r>
    </w:p>
    <w:p w:rsidR="00007DF6" w:rsidRPr="00CB435A" w:rsidRDefault="00007DF6" w:rsidP="00CB435A">
      <w:pPr>
        <w:widowControl w:val="0"/>
        <w:numPr>
          <w:ilvl w:val="0"/>
          <w:numId w:val="12"/>
        </w:numPr>
        <w:tabs>
          <w:tab w:val="left" w:pos="0"/>
          <w:tab w:val="left" w:pos="1080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Эстетическое</w:t>
      </w:r>
      <w:r w:rsidRPr="00CB435A">
        <w:rPr>
          <w:rFonts w:ascii="Times New Roman" w:hAnsi="Times New Roman"/>
          <w:spacing w:val="-6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воспитание;</w:t>
      </w:r>
    </w:p>
    <w:p w:rsidR="00007DF6" w:rsidRPr="00CB435A" w:rsidRDefault="00007DF6" w:rsidP="00CB435A">
      <w:pPr>
        <w:widowControl w:val="0"/>
        <w:numPr>
          <w:ilvl w:val="0"/>
          <w:numId w:val="12"/>
        </w:numPr>
        <w:tabs>
          <w:tab w:val="left" w:pos="0"/>
          <w:tab w:val="left" w:pos="1080"/>
          <w:tab w:val="left" w:pos="3562"/>
          <w:tab w:val="left" w:pos="7478"/>
          <w:tab w:val="left" w:pos="8974"/>
          <w:tab w:val="left" w:pos="10401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 xml:space="preserve">Физическое воспитание, формирование культуры здоровья 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и </w:t>
      </w:r>
      <w:r w:rsidRPr="00CB435A">
        <w:rPr>
          <w:rFonts w:ascii="Times New Roman" w:hAnsi="Times New Roman"/>
          <w:spacing w:val="-6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эмоционального благополучия;</w:t>
      </w:r>
    </w:p>
    <w:p w:rsidR="00007DF6" w:rsidRPr="00CB435A" w:rsidRDefault="00007DF6" w:rsidP="00CB435A">
      <w:pPr>
        <w:widowControl w:val="0"/>
        <w:numPr>
          <w:ilvl w:val="0"/>
          <w:numId w:val="12"/>
        </w:numPr>
        <w:tabs>
          <w:tab w:val="left" w:pos="0"/>
          <w:tab w:val="left" w:pos="1080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Трудовое</w:t>
      </w:r>
      <w:r w:rsidRPr="00CB435A">
        <w:rPr>
          <w:rFonts w:ascii="Times New Roman" w:hAnsi="Times New Roman"/>
          <w:spacing w:val="-6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воспитание;</w:t>
      </w:r>
    </w:p>
    <w:p w:rsidR="00007DF6" w:rsidRPr="00CB435A" w:rsidRDefault="00007DF6" w:rsidP="00CB435A">
      <w:pPr>
        <w:widowControl w:val="0"/>
        <w:numPr>
          <w:ilvl w:val="0"/>
          <w:numId w:val="12"/>
        </w:numPr>
        <w:tabs>
          <w:tab w:val="left" w:pos="0"/>
          <w:tab w:val="left" w:pos="1080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Экологическое</w:t>
      </w:r>
      <w:r w:rsidRPr="00CB435A">
        <w:rPr>
          <w:rFonts w:ascii="Times New Roman" w:hAnsi="Times New Roman"/>
          <w:spacing w:val="-6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воспитание.</w:t>
      </w:r>
    </w:p>
    <w:p w:rsidR="00007DF6" w:rsidRPr="00CB435A" w:rsidRDefault="00007DF6" w:rsidP="00CB435A">
      <w:pPr>
        <w:widowControl w:val="0"/>
        <w:numPr>
          <w:ilvl w:val="0"/>
          <w:numId w:val="12"/>
        </w:numPr>
        <w:tabs>
          <w:tab w:val="left" w:pos="0"/>
          <w:tab w:val="left" w:pos="1080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Ценности</w:t>
      </w:r>
      <w:r w:rsidRPr="00CB435A">
        <w:rPr>
          <w:rFonts w:ascii="Times New Roman" w:hAnsi="Times New Roman"/>
          <w:spacing w:val="-5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научного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познания.</w:t>
      </w:r>
    </w:p>
    <w:p w:rsidR="00007DF6" w:rsidRPr="00D7249C" w:rsidRDefault="00007DF6" w:rsidP="00CB435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249C">
        <w:rPr>
          <w:rFonts w:ascii="Times New Roman" w:hAnsi="Times New Roman"/>
          <w:color w:val="000000"/>
          <w:sz w:val="24"/>
          <w:szCs w:val="24"/>
        </w:rPr>
        <w:t>Рабочая программа ориентирована на УМК издательства «Просвещение»,</w:t>
      </w:r>
      <w:r w:rsidRPr="00D7249C">
        <w:rPr>
          <w:rFonts w:ascii="Times New Roman" w:hAnsi="Times New Roman"/>
          <w:sz w:val="24"/>
          <w:szCs w:val="24"/>
        </w:rPr>
        <w:t xml:space="preserve"> рекомендованный Министерством образования и науки РФ</w:t>
      </w:r>
      <w:r w:rsidRPr="00D7249C">
        <w:rPr>
          <w:rFonts w:ascii="Times New Roman" w:hAnsi="Times New Roman"/>
          <w:color w:val="000000"/>
          <w:sz w:val="24"/>
          <w:szCs w:val="24"/>
        </w:rPr>
        <w:t>:</w:t>
      </w:r>
    </w:p>
    <w:p w:rsidR="00007DF6" w:rsidRPr="00D7249C" w:rsidRDefault="00007DF6" w:rsidP="00CB435A">
      <w:pPr>
        <w:pStyle w:val="DopImDoc"/>
        <w:numPr>
          <w:ilvl w:val="0"/>
          <w:numId w:val="11"/>
        </w:numPr>
        <w:tabs>
          <w:tab w:val="left" w:pos="1100"/>
        </w:tabs>
        <w:spacing w:before="0" w:after="0" w:line="240" w:lineRule="auto"/>
        <w:ind w:left="0" w:firstLine="660"/>
        <w:jc w:val="both"/>
        <w:rPr>
          <w:rFonts w:ascii="Times New Roman" w:hAnsi="Times New Roman"/>
          <w:b w:val="0"/>
          <w:sz w:val="24"/>
          <w:szCs w:val="24"/>
        </w:rPr>
      </w:pPr>
      <w:r w:rsidRPr="00D7249C">
        <w:rPr>
          <w:rFonts w:ascii="Times New Roman" w:hAnsi="Times New Roman"/>
          <w:b w:val="0"/>
          <w:sz w:val="24"/>
          <w:szCs w:val="24"/>
        </w:rPr>
        <w:t>Лях, В.И. Физическая культура 1-4 классы</w:t>
      </w:r>
      <w:r w:rsidRPr="00D7249C">
        <w:rPr>
          <w:rFonts w:ascii="Times New Roman" w:hAnsi="Times New Roman"/>
          <w:sz w:val="24"/>
          <w:szCs w:val="24"/>
        </w:rPr>
        <w:t xml:space="preserve"> </w:t>
      </w:r>
      <w:r w:rsidRPr="00D7249C">
        <w:rPr>
          <w:rFonts w:ascii="Times New Roman" w:hAnsi="Times New Roman"/>
          <w:b w:val="0"/>
          <w:sz w:val="24"/>
          <w:szCs w:val="24"/>
        </w:rPr>
        <w:t xml:space="preserve">Учебник для общеобразовательных учреждений./ В.И. Лях. - М.:  Просвещение, </w:t>
      </w:r>
      <w:smartTag w:uri="urn:schemas-microsoft-com:office:smarttags" w:element="metricconverter">
        <w:smartTagPr>
          <w:attr w:name="ProductID" w:val="2017 г"/>
        </w:smartTagPr>
        <w:r w:rsidRPr="00D7249C">
          <w:rPr>
            <w:rFonts w:ascii="Times New Roman" w:hAnsi="Times New Roman"/>
            <w:b w:val="0"/>
            <w:sz w:val="24"/>
            <w:szCs w:val="24"/>
          </w:rPr>
          <w:t>2017 г</w:t>
        </w:r>
      </w:smartTag>
      <w:r w:rsidRPr="00D7249C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007DF6" w:rsidRPr="00D7249C" w:rsidRDefault="00007DF6" w:rsidP="00CB435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D7249C">
        <w:rPr>
          <w:rFonts w:ascii="Times New Roman" w:hAnsi="Times New Roman"/>
          <w:sz w:val="24"/>
          <w:szCs w:val="24"/>
        </w:rPr>
        <w:t xml:space="preserve"> </w:t>
      </w:r>
      <w:r w:rsidRPr="00D7249C">
        <w:rPr>
          <w:rFonts w:ascii="Times New Roman" w:hAnsi="Times New Roman"/>
          <w:color w:val="000000"/>
          <w:sz w:val="24"/>
          <w:szCs w:val="24"/>
        </w:rPr>
        <w:t>Программа рассчитана на 34 учебные недели (2-4 классы), на 33 учебные недели (1 класс), разработана для  двух учебных занятий в неделю.</w:t>
      </w:r>
    </w:p>
    <w:p w:rsidR="00007DF6" w:rsidRPr="00D7249C" w:rsidRDefault="00007DF6" w:rsidP="00CB4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49C">
        <w:rPr>
          <w:rFonts w:ascii="Times New Roman" w:hAnsi="Times New Roman"/>
          <w:sz w:val="24"/>
          <w:szCs w:val="24"/>
        </w:rPr>
        <w:t>Количество часов на уровень - 270 часов.</w:t>
      </w:r>
    </w:p>
    <w:p w:rsidR="00007DF6" w:rsidRPr="00D7249C" w:rsidRDefault="00007DF6" w:rsidP="00CB4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49C">
        <w:rPr>
          <w:rFonts w:ascii="Times New Roman" w:hAnsi="Times New Roman"/>
          <w:sz w:val="24"/>
          <w:szCs w:val="24"/>
        </w:rPr>
        <w:t>Количество часов на учебный год:</w:t>
      </w:r>
    </w:p>
    <w:p w:rsidR="00007DF6" w:rsidRPr="00D7249C" w:rsidRDefault="00007DF6" w:rsidP="00CB435A">
      <w:pPr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D7249C">
        <w:rPr>
          <w:rFonts w:ascii="Times New Roman" w:hAnsi="Times New Roman"/>
          <w:sz w:val="24"/>
          <w:szCs w:val="24"/>
        </w:rPr>
        <w:t>1 класс – 66 часа</w:t>
      </w:r>
    </w:p>
    <w:p w:rsidR="00007DF6" w:rsidRPr="00D7249C" w:rsidRDefault="00007DF6" w:rsidP="00CB435A">
      <w:pPr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D7249C">
        <w:rPr>
          <w:rFonts w:ascii="Times New Roman" w:hAnsi="Times New Roman"/>
          <w:sz w:val="24"/>
          <w:szCs w:val="24"/>
        </w:rPr>
        <w:t>2 класс – 68 часов</w:t>
      </w:r>
    </w:p>
    <w:p w:rsidR="00007DF6" w:rsidRPr="00D7249C" w:rsidRDefault="00007DF6" w:rsidP="00CB435A">
      <w:pPr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D7249C">
        <w:rPr>
          <w:rFonts w:ascii="Times New Roman" w:hAnsi="Times New Roman"/>
          <w:sz w:val="24"/>
          <w:szCs w:val="24"/>
        </w:rPr>
        <w:t>3 класс – 68 часов</w:t>
      </w:r>
    </w:p>
    <w:p w:rsidR="00007DF6" w:rsidRPr="00D7249C" w:rsidRDefault="00007DF6" w:rsidP="00CB435A">
      <w:pPr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D7249C">
        <w:rPr>
          <w:rFonts w:ascii="Times New Roman" w:hAnsi="Times New Roman"/>
          <w:sz w:val="24"/>
          <w:szCs w:val="24"/>
        </w:rPr>
        <w:t>4 класс – 68 часов</w:t>
      </w:r>
    </w:p>
    <w:p w:rsidR="00007DF6" w:rsidRPr="00D7249C" w:rsidRDefault="00007DF6" w:rsidP="00CB435A">
      <w:pPr>
        <w:pStyle w:val="Style5"/>
        <w:widowControl/>
        <w:spacing w:line="240" w:lineRule="auto"/>
        <w:ind w:firstLine="708"/>
        <w:rPr>
          <w:rFonts w:ascii="Times New Roman" w:hAnsi="Times New Roman"/>
        </w:rPr>
      </w:pPr>
    </w:p>
    <w:p w:rsidR="00007DF6" w:rsidRDefault="00007DF6" w:rsidP="00CB435A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49C">
        <w:rPr>
          <w:rFonts w:ascii="Times New Roman" w:hAnsi="Times New Roman"/>
          <w:b/>
          <w:bCs/>
          <w:sz w:val="24"/>
          <w:szCs w:val="24"/>
        </w:rPr>
        <w:t>2. Планируемые результаты освоения учебного предмета</w:t>
      </w:r>
    </w:p>
    <w:p w:rsidR="00007DF6" w:rsidRPr="00D7249C" w:rsidRDefault="00007DF6" w:rsidP="00CB435A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7DF6" w:rsidRPr="00CB435A" w:rsidRDefault="00007DF6" w:rsidP="00CB435A">
      <w:pPr>
        <w:keepNext/>
        <w:tabs>
          <w:tab w:val="left" w:pos="0"/>
        </w:tabs>
        <w:spacing w:after="0" w:line="240" w:lineRule="auto"/>
        <w:ind w:firstLine="709"/>
        <w:outlineLvl w:val="1"/>
        <w:rPr>
          <w:rFonts w:ascii="Cambria" w:hAnsi="Cambria"/>
          <w:sz w:val="24"/>
          <w:szCs w:val="24"/>
          <w:u w:color="000000"/>
        </w:rPr>
      </w:pPr>
      <w:r w:rsidRPr="00CB435A">
        <w:rPr>
          <w:rFonts w:ascii="Cambria" w:hAnsi="Cambria"/>
          <w:b/>
          <w:i/>
          <w:sz w:val="24"/>
          <w:szCs w:val="24"/>
          <w:u w:color="000000"/>
        </w:rPr>
        <w:t>Личностные результаты</w:t>
      </w:r>
      <w:r w:rsidRPr="00CB435A">
        <w:rPr>
          <w:rFonts w:ascii="Cambria" w:hAnsi="Cambria"/>
          <w:sz w:val="24"/>
          <w:szCs w:val="24"/>
          <w:u w:color="000000"/>
        </w:rPr>
        <w:t xml:space="preserve"> освоения основной образовательной программы:</w:t>
      </w:r>
    </w:p>
    <w:p w:rsidR="00007DF6" w:rsidRPr="00CB435A" w:rsidRDefault="00007DF6" w:rsidP="00CB435A">
      <w:pPr>
        <w:widowControl w:val="0"/>
        <w:tabs>
          <w:tab w:val="left" w:pos="0"/>
          <w:tab w:val="left" w:pos="175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1. Гражданского</w:t>
      </w:r>
      <w:r w:rsidRPr="00CB435A">
        <w:rPr>
          <w:rFonts w:ascii="Times New Roman" w:hAnsi="Times New Roman"/>
          <w:b/>
          <w:bCs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воспитания</w:t>
      </w:r>
      <w:r w:rsidRPr="00CB435A">
        <w:rPr>
          <w:rFonts w:ascii="Times New Roman" w:hAnsi="Times New Roman"/>
          <w:bCs/>
          <w:sz w:val="24"/>
          <w:szCs w:val="24"/>
          <w:u w:color="000000"/>
          <w:lang w:eastAsia="en-US"/>
        </w:rPr>
        <w:t>: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1.1. Формирование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активной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гражданской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позиции,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гражданской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ответственности,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основанной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традиционных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культурных,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духовных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нравственных ценностях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российского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общества;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1.2. Развитие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культуры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межнационального</w:t>
      </w:r>
      <w:r w:rsidRPr="00CB435A">
        <w:rPr>
          <w:rFonts w:ascii="Times New Roman" w:hAnsi="Times New Roman"/>
          <w:spacing w:val="-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общения;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CB435A">
        <w:rPr>
          <w:rFonts w:ascii="Times New Roman" w:hAnsi="Times New Roman"/>
          <w:sz w:val="24"/>
          <w:szCs w:val="24"/>
          <w:u w:color="000000"/>
        </w:rPr>
        <w:t>1.3. Формирование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приверженности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идеям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интернационализма,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дружбы,</w:t>
      </w:r>
      <w:r w:rsidRPr="00CB435A">
        <w:rPr>
          <w:rFonts w:ascii="Times New Roman" w:hAnsi="Times New Roman"/>
          <w:spacing w:val="-67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равенства,</w:t>
      </w:r>
      <w:r w:rsidRPr="00CB435A">
        <w:rPr>
          <w:rFonts w:ascii="Times New Roman" w:hAnsi="Times New Roman"/>
          <w:spacing w:val="-2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взаимопомощи народов;</w:t>
      </w:r>
    </w:p>
    <w:p w:rsidR="00007DF6" w:rsidRPr="00CB435A" w:rsidRDefault="00007DF6" w:rsidP="00CB435A">
      <w:pPr>
        <w:widowControl w:val="0"/>
        <w:numPr>
          <w:ilvl w:val="1"/>
          <w:numId w:val="13"/>
        </w:numPr>
        <w:tabs>
          <w:tab w:val="left" w:pos="0"/>
          <w:tab w:val="left" w:pos="12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уважительного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отношения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национальному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достоинству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людей,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чувствам,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религиозным убеждениям;</w:t>
      </w:r>
    </w:p>
    <w:p w:rsidR="00007DF6" w:rsidRPr="00CB435A" w:rsidRDefault="00007DF6" w:rsidP="00CB435A">
      <w:pPr>
        <w:widowControl w:val="0"/>
        <w:numPr>
          <w:ilvl w:val="1"/>
          <w:numId w:val="14"/>
        </w:numPr>
        <w:tabs>
          <w:tab w:val="left" w:pos="0"/>
          <w:tab w:val="left" w:pos="12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Развитие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правовой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-5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политической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культуры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детей,</w:t>
      </w:r>
      <w:r w:rsidRPr="00CB435A">
        <w:rPr>
          <w:rFonts w:ascii="Times New Roman" w:hAnsi="Times New Roman"/>
          <w:spacing w:val="-6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расширение конструктивного участия в принятии решений, затрагивающих их права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интересы,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том</w:t>
      </w:r>
      <w:r w:rsidRPr="00CB435A">
        <w:rPr>
          <w:rFonts w:ascii="Times New Roman" w:hAnsi="Times New Roman"/>
          <w:spacing w:val="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числе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различных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формах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самоорганизации, самоуправления,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общественно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значимой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деятельности;</w:t>
      </w:r>
    </w:p>
    <w:p w:rsidR="00007DF6" w:rsidRPr="00CB435A" w:rsidRDefault="00007DF6" w:rsidP="00CB435A">
      <w:pPr>
        <w:widowControl w:val="0"/>
        <w:numPr>
          <w:ilvl w:val="1"/>
          <w:numId w:val="14"/>
        </w:numPr>
        <w:tabs>
          <w:tab w:val="left" w:pos="0"/>
          <w:tab w:val="left" w:pos="12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Развитие в детской среде ответственности, принципов коллективизма 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социальной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солидарности;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CB435A">
        <w:rPr>
          <w:rFonts w:ascii="Times New Roman" w:hAnsi="Times New Roman"/>
          <w:sz w:val="24"/>
          <w:szCs w:val="24"/>
          <w:u w:color="000000"/>
        </w:rPr>
        <w:t>1.7 Формирование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стабильной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системы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нравственных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смысловых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установок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личности,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позволяющих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противостоять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идеологии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экстремизма,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национализма,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ксенофобии,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коррупции,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дискриминации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по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социальным,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религиозным, расовым, национальным признакам и другим негативным социальным</w:t>
      </w:r>
      <w:r w:rsidRPr="00CB435A">
        <w:rPr>
          <w:rFonts w:ascii="Times New Roman" w:hAnsi="Times New Roman"/>
          <w:spacing w:val="-67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явлениям;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1.8  Разработку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реализацию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программ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воспитания,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способствующих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 xml:space="preserve">правовой,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lastRenderedPageBreak/>
        <w:t>социальной и культурной адаптации детей, в том числе детей из семей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мигрантов.</w:t>
      </w:r>
    </w:p>
    <w:p w:rsidR="00007DF6" w:rsidRPr="00CB435A" w:rsidRDefault="00007DF6" w:rsidP="00CB435A">
      <w:pPr>
        <w:widowControl w:val="0"/>
        <w:numPr>
          <w:ilvl w:val="0"/>
          <w:numId w:val="13"/>
        </w:numPr>
        <w:tabs>
          <w:tab w:val="left" w:pos="0"/>
          <w:tab w:val="left" w:pos="1260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Патриотического</w:t>
      </w:r>
      <w:r w:rsidRPr="00CB435A">
        <w:rPr>
          <w:rFonts w:ascii="Times New Roman" w:hAnsi="Times New Roman"/>
          <w:b/>
          <w:bCs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воспитания</w:t>
      </w:r>
      <w:r w:rsidRPr="00CB435A">
        <w:rPr>
          <w:rFonts w:ascii="Times New Roman" w:hAnsi="Times New Roman"/>
          <w:bCs/>
          <w:sz w:val="24"/>
          <w:szCs w:val="24"/>
          <w:u w:color="000000"/>
          <w:lang w:eastAsia="en-US"/>
        </w:rPr>
        <w:t>:</w:t>
      </w:r>
    </w:p>
    <w:p w:rsidR="00007DF6" w:rsidRPr="00CB435A" w:rsidRDefault="00007DF6" w:rsidP="00CB435A">
      <w:pPr>
        <w:widowControl w:val="0"/>
        <w:numPr>
          <w:ilvl w:val="1"/>
          <w:numId w:val="15"/>
        </w:numPr>
        <w:tabs>
          <w:tab w:val="left" w:pos="0"/>
          <w:tab w:val="left" w:pos="12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Формирование</w:t>
      </w:r>
      <w:r w:rsidRPr="00CB435A">
        <w:rPr>
          <w:rFonts w:ascii="Times New Roman" w:hAnsi="Times New Roman"/>
          <w:spacing w:val="-9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российской</w:t>
      </w:r>
      <w:r w:rsidRPr="00CB435A">
        <w:rPr>
          <w:rFonts w:ascii="Times New Roman" w:hAnsi="Times New Roman"/>
          <w:spacing w:val="-5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гражданской</w:t>
      </w:r>
      <w:r w:rsidRPr="00CB435A">
        <w:rPr>
          <w:rFonts w:ascii="Times New Roman" w:hAnsi="Times New Roman"/>
          <w:spacing w:val="-5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идентичности;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CB435A">
        <w:rPr>
          <w:rFonts w:ascii="Times New Roman" w:hAnsi="Times New Roman"/>
          <w:sz w:val="24"/>
          <w:szCs w:val="24"/>
          <w:u w:color="000000"/>
        </w:rPr>
        <w:t>2.2  Формирование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патриотизма,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чувства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гордости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за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свою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Родину,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готовности к защите интересов Отечества, ответственности за будущее России на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основе развития программ патриотического воспитания детей, в том числе военно-патриотического воспитания;</w:t>
      </w:r>
    </w:p>
    <w:p w:rsidR="00007DF6" w:rsidRPr="00CB435A" w:rsidRDefault="00007DF6" w:rsidP="00CB435A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Формирование умения ориентироваться в современных общественно -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политических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процессах,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происходящих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России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мире,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а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также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осознанную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выработку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собственной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позиции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отношению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ним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основе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знания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осмысления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истории,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духовных ценностей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достижений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нашей страны;</w:t>
      </w:r>
    </w:p>
    <w:p w:rsidR="00007DF6" w:rsidRPr="00CB435A" w:rsidRDefault="00007DF6" w:rsidP="00CB435A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Развитие уважения к таким символам государства, как герб, флаг, гимн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Российской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Федерации,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историческим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символам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памятникам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Отечества;</w:t>
      </w:r>
    </w:p>
    <w:p w:rsidR="00007DF6" w:rsidRPr="00CB435A" w:rsidRDefault="00007DF6" w:rsidP="00CB435A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Развитие поисковой</w:t>
      </w:r>
      <w:r w:rsidRPr="00CB435A">
        <w:rPr>
          <w:rFonts w:ascii="Times New Roman" w:hAnsi="Times New Roman"/>
          <w:spacing w:val="19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 краеведческой деятельности, детского познавательного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туризма.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3. Духовно-нравственного</w:t>
      </w:r>
      <w:r w:rsidRPr="00CB435A">
        <w:rPr>
          <w:rFonts w:ascii="Times New Roman" w:hAnsi="Times New Roman"/>
          <w:b/>
          <w:bCs/>
          <w:spacing w:val="-6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воспитания</w:t>
      </w:r>
      <w:r w:rsidRPr="00CB435A">
        <w:rPr>
          <w:rFonts w:ascii="Times New Roman" w:hAnsi="Times New Roman"/>
          <w:bCs/>
          <w:sz w:val="24"/>
          <w:szCs w:val="24"/>
          <w:u w:color="000000"/>
          <w:lang w:eastAsia="en-US"/>
        </w:rPr>
        <w:t>: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CB435A">
        <w:rPr>
          <w:rFonts w:ascii="Times New Roman" w:hAnsi="Times New Roman"/>
          <w:sz w:val="24"/>
          <w:szCs w:val="24"/>
          <w:u w:color="000000"/>
        </w:rPr>
        <w:t>3.1 Развития у детей нравственных чувств (чести, долга, справедливости,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   </w:t>
      </w:r>
      <w:r w:rsidRPr="00CB435A">
        <w:rPr>
          <w:rFonts w:ascii="Times New Roman" w:hAnsi="Times New Roman"/>
          <w:sz w:val="24"/>
          <w:szCs w:val="24"/>
          <w:u w:color="000000"/>
        </w:rPr>
        <w:t>милосердия</w:t>
      </w:r>
      <w:r w:rsidRPr="00CB435A">
        <w:rPr>
          <w:rFonts w:ascii="Times New Roman" w:hAnsi="Times New Roman"/>
          <w:spacing w:val="-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и</w:t>
      </w:r>
      <w:r w:rsidRPr="00CB435A">
        <w:rPr>
          <w:rFonts w:ascii="Times New Roman" w:hAnsi="Times New Roman"/>
          <w:spacing w:val="-3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дружелюбия);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CB435A">
        <w:rPr>
          <w:rFonts w:ascii="Times New Roman" w:hAnsi="Times New Roman"/>
          <w:sz w:val="24"/>
          <w:szCs w:val="24"/>
          <w:u w:color="000000"/>
        </w:rPr>
        <w:t>3.2 Формирования выраженной в поведении нравственной позиции, в том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числе</w:t>
      </w:r>
      <w:r w:rsidRPr="00CB435A">
        <w:rPr>
          <w:rFonts w:ascii="Times New Roman" w:hAnsi="Times New Roman"/>
          <w:spacing w:val="-3"/>
          <w:sz w:val="24"/>
          <w:szCs w:val="24"/>
          <w:u w:color="000000"/>
        </w:rPr>
        <w:t xml:space="preserve">   </w:t>
      </w:r>
      <w:r w:rsidRPr="00CB435A">
        <w:rPr>
          <w:rFonts w:ascii="Times New Roman" w:hAnsi="Times New Roman"/>
          <w:sz w:val="24"/>
          <w:szCs w:val="24"/>
          <w:u w:color="000000"/>
        </w:rPr>
        <w:t>способности</w:t>
      </w:r>
      <w:r w:rsidRPr="00CB435A">
        <w:rPr>
          <w:rFonts w:ascii="Times New Roman" w:hAnsi="Times New Roman"/>
          <w:spacing w:val="-3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к сознательному</w:t>
      </w:r>
      <w:r w:rsidRPr="00CB435A">
        <w:rPr>
          <w:rFonts w:ascii="Times New Roman" w:hAnsi="Times New Roman"/>
          <w:spacing w:val="-4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выбору</w:t>
      </w:r>
      <w:r w:rsidRPr="00CB435A">
        <w:rPr>
          <w:rFonts w:ascii="Times New Roman" w:hAnsi="Times New Roman"/>
          <w:spacing w:val="-4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добра;</w:t>
      </w:r>
    </w:p>
    <w:p w:rsidR="00007DF6" w:rsidRPr="00CB435A" w:rsidRDefault="00007DF6" w:rsidP="00CB435A">
      <w:pPr>
        <w:widowControl w:val="0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CB435A">
        <w:rPr>
          <w:rFonts w:ascii="Times New Roman" w:hAnsi="Times New Roman"/>
          <w:sz w:val="24"/>
          <w:szCs w:val="24"/>
          <w:u w:color="000000"/>
        </w:rPr>
        <w:t>3.3 Развития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сопереживания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формирования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позитивного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отношения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людям,</w:t>
      </w:r>
      <w:r w:rsidRPr="00CB435A">
        <w:rPr>
          <w:rFonts w:ascii="Times New Roman" w:hAnsi="Times New Roman"/>
          <w:spacing w:val="67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в</w:t>
      </w:r>
      <w:r w:rsidRPr="00CB435A">
        <w:rPr>
          <w:rFonts w:ascii="Times New Roman" w:hAnsi="Times New Roman"/>
          <w:spacing w:val="66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том</w:t>
      </w:r>
      <w:r w:rsidRPr="00CB435A">
        <w:rPr>
          <w:rFonts w:ascii="Times New Roman" w:hAnsi="Times New Roman"/>
          <w:spacing w:val="67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числе</w:t>
      </w:r>
      <w:r w:rsidRPr="00CB435A">
        <w:rPr>
          <w:rFonts w:ascii="Times New Roman" w:hAnsi="Times New Roman"/>
          <w:spacing w:val="66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к</w:t>
      </w:r>
      <w:r w:rsidRPr="00CB435A">
        <w:rPr>
          <w:rFonts w:ascii="Times New Roman" w:hAnsi="Times New Roman"/>
          <w:spacing w:val="68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лицам</w:t>
      </w:r>
      <w:r w:rsidRPr="00CB435A">
        <w:rPr>
          <w:rFonts w:ascii="Times New Roman" w:hAnsi="Times New Roman"/>
          <w:spacing w:val="67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с</w:t>
      </w:r>
      <w:r w:rsidRPr="00CB435A">
        <w:rPr>
          <w:rFonts w:ascii="Times New Roman" w:hAnsi="Times New Roman"/>
          <w:spacing w:val="67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ограниченными</w:t>
      </w:r>
      <w:r w:rsidRPr="00CB435A">
        <w:rPr>
          <w:rFonts w:ascii="Times New Roman" w:hAnsi="Times New Roman"/>
          <w:spacing w:val="68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возможностями</w:t>
      </w:r>
      <w:r w:rsidRPr="00CB435A">
        <w:rPr>
          <w:rFonts w:ascii="Times New Roman" w:hAnsi="Times New Roman"/>
          <w:spacing w:val="68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здоровья</w:t>
      </w:r>
      <w:r w:rsidRPr="00CB435A">
        <w:rPr>
          <w:rFonts w:ascii="Times New Roman" w:hAnsi="Times New Roman"/>
          <w:spacing w:val="67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и</w:t>
      </w:r>
      <w:r w:rsidRPr="00CB435A">
        <w:rPr>
          <w:rFonts w:ascii="Times New Roman" w:hAnsi="Times New Roman"/>
          <w:spacing w:val="-68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инвалидам;</w:t>
      </w:r>
    </w:p>
    <w:p w:rsidR="00007DF6" w:rsidRPr="00CB435A" w:rsidRDefault="00007DF6" w:rsidP="00CB435A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Содействия</w:t>
      </w:r>
      <w:r w:rsidRPr="00CB435A">
        <w:rPr>
          <w:rFonts w:ascii="Times New Roman" w:hAnsi="Times New Roman"/>
          <w:spacing w:val="3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формированию</w:t>
      </w:r>
      <w:r w:rsidRPr="00CB435A">
        <w:rPr>
          <w:rFonts w:ascii="Times New Roman" w:hAnsi="Times New Roman"/>
          <w:spacing w:val="3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у</w:t>
      </w:r>
      <w:r w:rsidRPr="00CB435A">
        <w:rPr>
          <w:rFonts w:ascii="Times New Roman" w:hAnsi="Times New Roman"/>
          <w:spacing w:val="30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детей</w:t>
      </w:r>
      <w:r w:rsidRPr="00CB435A">
        <w:rPr>
          <w:rFonts w:ascii="Times New Roman" w:hAnsi="Times New Roman"/>
          <w:spacing w:val="3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позитивных</w:t>
      </w:r>
      <w:r w:rsidRPr="00CB435A">
        <w:rPr>
          <w:rFonts w:ascii="Times New Roman" w:hAnsi="Times New Roman"/>
          <w:spacing w:val="3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жизненных</w:t>
      </w:r>
      <w:r w:rsidRPr="00CB435A">
        <w:rPr>
          <w:rFonts w:ascii="Times New Roman" w:hAnsi="Times New Roman"/>
          <w:spacing w:val="3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ориентиров</w:t>
      </w:r>
      <w:r w:rsidRPr="00CB435A">
        <w:rPr>
          <w:rFonts w:ascii="Times New Roman" w:hAnsi="Times New Roman"/>
          <w:spacing w:val="-6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планов;</w:t>
      </w:r>
    </w:p>
    <w:p w:rsidR="00007DF6" w:rsidRPr="00CB435A" w:rsidRDefault="00007DF6" w:rsidP="00CB435A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Оказания помощи детям в выработке моделей поведения в различных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трудных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жизненных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ситуациях,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том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числе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проблемных,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стрессовых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конфликтных.</w:t>
      </w:r>
    </w:p>
    <w:p w:rsidR="00007DF6" w:rsidRPr="00CB435A" w:rsidRDefault="00007DF6" w:rsidP="00CB435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4. Эстетического</w:t>
      </w:r>
      <w:r w:rsidRPr="00CB435A">
        <w:rPr>
          <w:rFonts w:ascii="Times New Roman" w:hAnsi="Times New Roman"/>
          <w:b/>
          <w:bCs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воспитания</w:t>
      </w:r>
      <w:r w:rsidRPr="00CB435A">
        <w:rPr>
          <w:rFonts w:ascii="Times New Roman" w:hAnsi="Times New Roman"/>
          <w:bCs/>
          <w:sz w:val="24"/>
          <w:szCs w:val="24"/>
          <w:u w:color="000000"/>
          <w:lang w:eastAsia="en-US"/>
        </w:rPr>
        <w:t>:</w:t>
      </w:r>
    </w:p>
    <w:p w:rsidR="00007DF6" w:rsidRPr="00CB435A" w:rsidRDefault="00007DF6" w:rsidP="00CB435A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Приобщение к уникальному российскому культурному наследию, в том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числе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литературному,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музыкальному,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художественному,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театральному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кинематографическому;</w:t>
      </w:r>
    </w:p>
    <w:p w:rsidR="00007DF6" w:rsidRPr="00CB435A" w:rsidRDefault="00007DF6" w:rsidP="00CB435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CB435A">
        <w:rPr>
          <w:rFonts w:ascii="Times New Roman" w:hAnsi="Times New Roman"/>
          <w:sz w:val="24"/>
          <w:szCs w:val="24"/>
          <w:u w:color="000000"/>
        </w:rPr>
        <w:t>4.2 Создание равных для всех детей возможностей доступа к культурным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ценностям;</w:t>
      </w:r>
    </w:p>
    <w:p w:rsidR="00007DF6" w:rsidRPr="00CB435A" w:rsidRDefault="00007DF6" w:rsidP="00CB435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CB435A">
        <w:rPr>
          <w:rFonts w:ascii="Times New Roman" w:hAnsi="Times New Roman"/>
          <w:sz w:val="24"/>
          <w:szCs w:val="24"/>
          <w:u w:color="000000"/>
        </w:rPr>
        <w:t>4.3. Воспитание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уважения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культуре,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языкам,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традициям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и</w:t>
      </w:r>
      <w:r w:rsidRPr="00CB435A">
        <w:rPr>
          <w:rFonts w:ascii="Times New Roman" w:hAnsi="Times New Roman"/>
          <w:spacing w:val="7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обычаям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народов,</w:t>
      </w:r>
      <w:r w:rsidRPr="00CB435A">
        <w:rPr>
          <w:rFonts w:ascii="Times New Roman" w:hAnsi="Times New Roman"/>
          <w:spacing w:val="-6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проживающих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в</w:t>
      </w:r>
      <w:r w:rsidRPr="00CB435A">
        <w:rPr>
          <w:rFonts w:ascii="Times New Roman" w:hAnsi="Times New Roman"/>
          <w:spacing w:val="-1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Российской</w:t>
      </w:r>
      <w:r w:rsidRPr="00CB435A">
        <w:rPr>
          <w:rFonts w:ascii="Times New Roman" w:hAnsi="Times New Roman"/>
          <w:spacing w:val="-3"/>
          <w:sz w:val="24"/>
          <w:szCs w:val="24"/>
          <w:u w:color="000000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</w:rPr>
        <w:t>Федерации;</w:t>
      </w:r>
    </w:p>
    <w:p w:rsidR="00007DF6" w:rsidRPr="00CB435A" w:rsidRDefault="00007DF6" w:rsidP="00CB435A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Приобщение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классическим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современным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высокохудожественным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отечественным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мировым произведениям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искусства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 литературы;</w:t>
      </w:r>
    </w:p>
    <w:p w:rsidR="00007DF6" w:rsidRPr="00CB435A" w:rsidRDefault="00007DF6" w:rsidP="00CB435A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Популяризация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российских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культурных,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нравственных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семейных</w:t>
      </w:r>
      <w:r w:rsidRPr="00CB435A">
        <w:rPr>
          <w:rFonts w:ascii="Times New Roman" w:hAnsi="Times New Roman"/>
          <w:spacing w:val="-6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ценностей;</w:t>
      </w:r>
    </w:p>
    <w:p w:rsidR="00007DF6" w:rsidRPr="00CB435A" w:rsidRDefault="00007DF6" w:rsidP="00CB435A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Сохранение, поддержки и развитие этнических культурных традиций 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народного творчества.</w:t>
      </w:r>
    </w:p>
    <w:p w:rsidR="00007DF6" w:rsidRPr="00CB435A" w:rsidRDefault="00007DF6" w:rsidP="00CB435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5. Физического</w:t>
      </w:r>
      <w:r w:rsidRPr="00CB435A">
        <w:rPr>
          <w:rFonts w:ascii="Times New Roman" w:hAnsi="Times New Roman"/>
          <w:b/>
          <w:bCs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воспитания,</w:t>
      </w:r>
      <w:r w:rsidRPr="00CB435A">
        <w:rPr>
          <w:rFonts w:ascii="Times New Roman" w:hAnsi="Times New Roman"/>
          <w:b/>
          <w:bCs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формирования</w:t>
      </w:r>
      <w:r w:rsidRPr="00CB435A">
        <w:rPr>
          <w:rFonts w:ascii="Times New Roman" w:hAnsi="Times New Roman"/>
          <w:b/>
          <w:bCs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культуры</w:t>
      </w:r>
      <w:r w:rsidRPr="00CB435A">
        <w:rPr>
          <w:rFonts w:ascii="Times New Roman" w:hAnsi="Times New Roman"/>
          <w:b/>
          <w:bCs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здоровья</w:t>
      </w:r>
      <w:r w:rsidRPr="00CB435A">
        <w:rPr>
          <w:rFonts w:ascii="Times New Roman" w:hAnsi="Times New Roman"/>
          <w:b/>
          <w:bCs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b/>
          <w:bCs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эмоционального</w:t>
      </w:r>
      <w:r w:rsidRPr="00CB435A">
        <w:rPr>
          <w:rFonts w:ascii="Times New Roman" w:hAnsi="Times New Roman"/>
          <w:b/>
          <w:bCs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благополучия</w:t>
      </w:r>
      <w:r w:rsidRPr="00CB435A">
        <w:rPr>
          <w:rFonts w:ascii="Times New Roman" w:hAnsi="Times New Roman"/>
          <w:bCs/>
          <w:sz w:val="24"/>
          <w:szCs w:val="24"/>
          <w:u w:color="000000"/>
          <w:lang w:eastAsia="en-US"/>
        </w:rPr>
        <w:t>:</w:t>
      </w:r>
    </w:p>
    <w:p w:rsidR="00007DF6" w:rsidRPr="00CB435A" w:rsidRDefault="00007DF6" w:rsidP="00CB435A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Формирование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ответственного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отношения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своему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здоровью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потребности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здоровом образе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жизни;</w:t>
      </w:r>
    </w:p>
    <w:p w:rsidR="00007DF6" w:rsidRPr="00CB435A" w:rsidRDefault="00007DF6" w:rsidP="00CB435A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Формирование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системы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мотивации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активному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здоровому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образу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жизни, занятиям физической культурой и спортом, развитие культуры здорового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питания;</w:t>
      </w:r>
    </w:p>
    <w:p w:rsidR="00007DF6" w:rsidRPr="00CB435A" w:rsidRDefault="00007DF6" w:rsidP="00CB435A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Развитие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культуры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безопасной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жизнедеятельности,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профилактику</w:t>
      </w:r>
      <w:r w:rsidRPr="00CB435A">
        <w:rPr>
          <w:rFonts w:ascii="Times New Roman" w:hAnsi="Times New Roman"/>
          <w:spacing w:val="-6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наркотической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алкогольной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зависимости,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proofErr w:type="spellStart"/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табакокурения</w:t>
      </w:r>
      <w:proofErr w:type="spellEnd"/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других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вредных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привычек;</w:t>
      </w:r>
    </w:p>
    <w:p w:rsidR="00007DF6" w:rsidRPr="00CB435A" w:rsidRDefault="00007DF6" w:rsidP="00CB435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6. Трудового</w:t>
      </w:r>
      <w:r w:rsidRPr="00CB435A">
        <w:rPr>
          <w:rFonts w:ascii="Times New Roman" w:hAnsi="Times New Roman"/>
          <w:b/>
          <w:bCs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воспитания</w:t>
      </w:r>
      <w:r w:rsidRPr="00CB435A">
        <w:rPr>
          <w:rFonts w:ascii="Times New Roman" w:hAnsi="Times New Roman"/>
          <w:bCs/>
          <w:sz w:val="24"/>
          <w:szCs w:val="24"/>
          <w:u w:color="000000"/>
          <w:lang w:eastAsia="en-US"/>
        </w:rPr>
        <w:t>:</w:t>
      </w:r>
    </w:p>
    <w:p w:rsidR="00007DF6" w:rsidRPr="00CB435A" w:rsidRDefault="00007DF6" w:rsidP="00CB435A">
      <w:pPr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Воспитания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уважения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труду</w:t>
      </w:r>
      <w:r w:rsidRPr="00CB435A">
        <w:rPr>
          <w:rFonts w:ascii="Times New Roman" w:hAnsi="Times New Roman"/>
          <w:spacing w:val="-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людям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труда,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трудовым</w:t>
      </w:r>
      <w:r w:rsidRPr="00CB435A">
        <w:rPr>
          <w:rFonts w:ascii="Times New Roman" w:hAnsi="Times New Roman"/>
          <w:spacing w:val="-6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достижениям;</w:t>
      </w:r>
    </w:p>
    <w:p w:rsidR="00007DF6" w:rsidRPr="00CB435A" w:rsidRDefault="00007DF6" w:rsidP="00CB435A">
      <w:pPr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Формирования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умений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навыков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самообслуживания,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потребности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трудиться,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добросовестного,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ответственного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творческого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отношения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разным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видам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трудовой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деятельности,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включая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обучение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выполнение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домашних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обязанностей;</w:t>
      </w:r>
    </w:p>
    <w:p w:rsidR="00007DF6" w:rsidRPr="00CB435A" w:rsidRDefault="00007DF6" w:rsidP="00CB435A">
      <w:pPr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Развития</w:t>
      </w:r>
      <w:r w:rsidRPr="00CB435A">
        <w:rPr>
          <w:rFonts w:ascii="Times New Roman" w:hAnsi="Times New Roman"/>
          <w:spacing w:val="15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навыков</w:t>
      </w:r>
      <w:r w:rsidRPr="00CB435A">
        <w:rPr>
          <w:rFonts w:ascii="Times New Roman" w:hAnsi="Times New Roman"/>
          <w:spacing w:val="1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совместной</w:t>
      </w:r>
      <w:r w:rsidRPr="00CB435A">
        <w:rPr>
          <w:rFonts w:ascii="Times New Roman" w:hAnsi="Times New Roman"/>
          <w:spacing w:val="15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работы,</w:t>
      </w:r>
      <w:r w:rsidRPr="00CB435A">
        <w:rPr>
          <w:rFonts w:ascii="Times New Roman" w:hAnsi="Times New Roman"/>
          <w:spacing w:val="1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умения</w:t>
      </w:r>
      <w:r w:rsidRPr="00CB435A">
        <w:rPr>
          <w:rFonts w:ascii="Times New Roman" w:hAnsi="Times New Roman"/>
          <w:spacing w:val="18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работать</w:t>
      </w:r>
      <w:r w:rsidRPr="00CB435A">
        <w:rPr>
          <w:rFonts w:ascii="Times New Roman" w:hAnsi="Times New Roman"/>
          <w:spacing w:val="1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самостоятельно, мобилизуя необходимые ресурсы, правильно оценивая смысл и последствия своих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действий;</w:t>
      </w:r>
    </w:p>
    <w:p w:rsidR="00007DF6" w:rsidRPr="00CB435A" w:rsidRDefault="00007DF6" w:rsidP="00CB435A">
      <w:pPr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Содействия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профессиональному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самоопределению,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приобщения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-6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социально значимой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деятельности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для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осмысленного выбора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профессии.</w:t>
      </w:r>
    </w:p>
    <w:p w:rsidR="00007DF6" w:rsidRPr="00CB435A" w:rsidRDefault="00007DF6" w:rsidP="00CB435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7. Экологического</w:t>
      </w:r>
      <w:r w:rsidRPr="00CB435A">
        <w:rPr>
          <w:rFonts w:ascii="Times New Roman" w:hAnsi="Times New Roman"/>
          <w:b/>
          <w:bCs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воспитания:</w:t>
      </w:r>
    </w:p>
    <w:p w:rsidR="00007DF6" w:rsidRPr="00CB435A" w:rsidRDefault="00007DF6" w:rsidP="00CB435A">
      <w:pPr>
        <w:widowControl w:val="0"/>
        <w:numPr>
          <w:ilvl w:val="1"/>
          <w:numId w:val="22"/>
        </w:numPr>
        <w:tabs>
          <w:tab w:val="left" w:pos="0"/>
          <w:tab w:val="left" w:pos="182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Развитие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экологической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культуры,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бережного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отношения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родной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земле,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lastRenderedPageBreak/>
        <w:t>природным богатствам России и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мира;</w:t>
      </w:r>
    </w:p>
    <w:p w:rsidR="00007DF6" w:rsidRPr="00CB435A" w:rsidRDefault="00007DF6" w:rsidP="00CB435A">
      <w:pPr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Воспитание чувства ответственности за состояние природных ресурсов,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умений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навыков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разумного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природопользования,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нетерпимого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отношения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к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действиям,</w:t>
      </w:r>
      <w:r w:rsidRPr="00CB435A">
        <w:rPr>
          <w:rFonts w:ascii="Times New Roman" w:hAnsi="Times New Roman"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приносящим вред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экологии.</w:t>
      </w:r>
    </w:p>
    <w:p w:rsidR="00007DF6" w:rsidRPr="00CB435A" w:rsidRDefault="00007DF6" w:rsidP="00CB435A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Ценности</w:t>
      </w:r>
      <w:r w:rsidRPr="00CB435A">
        <w:rPr>
          <w:rFonts w:ascii="Times New Roman" w:hAnsi="Times New Roman"/>
          <w:b/>
          <w:bCs/>
          <w:spacing w:val="-3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научного</w:t>
      </w:r>
      <w:r w:rsidRPr="00CB435A">
        <w:rPr>
          <w:rFonts w:ascii="Times New Roman" w:hAnsi="Times New Roman"/>
          <w:b/>
          <w:bCs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b/>
          <w:bCs/>
          <w:sz w:val="24"/>
          <w:szCs w:val="24"/>
          <w:u w:color="000000"/>
          <w:lang w:eastAsia="en-US"/>
        </w:rPr>
        <w:t>познания</w:t>
      </w:r>
      <w:r w:rsidRPr="00CB435A">
        <w:rPr>
          <w:rFonts w:ascii="Times New Roman" w:hAnsi="Times New Roman"/>
          <w:bCs/>
          <w:sz w:val="24"/>
          <w:szCs w:val="24"/>
          <w:u w:color="000000"/>
          <w:lang w:eastAsia="en-US"/>
        </w:rPr>
        <w:t>:</w:t>
      </w:r>
    </w:p>
    <w:p w:rsidR="00007DF6" w:rsidRPr="00CB435A" w:rsidRDefault="00007DF6" w:rsidP="00CB435A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Содействие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повышению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привлекательности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науки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для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подрастающего</w:t>
      </w:r>
      <w:r w:rsidRPr="00CB435A">
        <w:rPr>
          <w:rFonts w:ascii="Times New Roman" w:hAnsi="Times New Roman"/>
          <w:spacing w:val="-67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поколения,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поддержку</w:t>
      </w:r>
      <w:r w:rsidRPr="00CB435A">
        <w:rPr>
          <w:rFonts w:ascii="Times New Roman" w:hAnsi="Times New Roman"/>
          <w:spacing w:val="-4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научно-технического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творчества</w:t>
      </w:r>
      <w:r w:rsidRPr="00CB435A">
        <w:rPr>
          <w:rFonts w:ascii="Times New Roman" w:hAnsi="Times New Roman"/>
          <w:spacing w:val="-2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детей;</w:t>
      </w:r>
    </w:p>
    <w:p w:rsidR="00007DF6" w:rsidRPr="00CB435A" w:rsidRDefault="00007DF6" w:rsidP="00CB435A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color="000000"/>
          <w:lang w:eastAsia="en-US"/>
        </w:rPr>
      </w:pP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Создание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условий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для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получения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детьми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достоверной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информации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о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передовых достижениях и открытиях мировой и отечественной науки, повышения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заинтересованности подрастающего поколения в научных познаниях об устройстве</w:t>
      </w:r>
      <w:r w:rsidRPr="00CB435A">
        <w:rPr>
          <w:rFonts w:ascii="Times New Roman" w:hAnsi="Times New Roman"/>
          <w:spacing w:val="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мира</w:t>
      </w:r>
      <w:r w:rsidRPr="00CB435A">
        <w:rPr>
          <w:rFonts w:ascii="Times New Roman" w:hAnsi="Times New Roman"/>
          <w:spacing w:val="-1"/>
          <w:sz w:val="24"/>
          <w:szCs w:val="24"/>
          <w:u w:color="000000"/>
          <w:lang w:eastAsia="en-US"/>
        </w:rPr>
        <w:t xml:space="preserve"> </w:t>
      </w:r>
      <w:r w:rsidRPr="00CB435A">
        <w:rPr>
          <w:rFonts w:ascii="Times New Roman" w:hAnsi="Times New Roman"/>
          <w:sz w:val="24"/>
          <w:szCs w:val="24"/>
          <w:u w:color="000000"/>
          <w:lang w:eastAsia="en-US"/>
        </w:rPr>
        <w:t>и общества.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B435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B435A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b/>
          <w:sz w:val="24"/>
          <w:szCs w:val="24"/>
        </w:rPr>
        <w:t>•</w:t>
      </w:r>
      <w:r w:rsidRPr="00CB435A">
        <w:rPr>
          <w:rFonts w:ascii="Times New Roman" w:hAnsi="Times New Roman"/>
          <w:b/>
          <w:sz w:val="24"/>
          <w:szCs w:val="24"/>
        </w:rPr>
        <w:tab/>
      </w:r>
      <w:r w:rsidRPr="00CB435A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•</w:t>
      </w:r>
      <w:r w:rsidRPr="00CB435A">
        <w:rPr>
          <w:rFonts w:ascii="Times New Roman" w:hAnsi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•</w:t>
      </w:r>
      <w:r w:rsidRPr="00CB435A">
        <w:rPr>
          <w:rFonts w:ascii="Times New Roman" w:hAnsi="Times New Roman"/>
          <w:sz w:val="24"/>
          <w:szCs w:val="24"/>
        </w:rPr>
        <w:tab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•</w:t>
      </w:r>
      <w:r w:rsidRPr="00CB435A">
        <w:rPr>
          <w:rFonts w:ascii="Times New Roman" w:hAnsi="Times New Roman"/>
          <w:sz w:val="24"/>
          <w:szCs w:val="24"/>
        </w:rPr>
        <w:tab/>
        <w:t>готовность конструктивно разрешать конфликты посредством учёта интересов сторон и сотрудничества;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•</w:t>
      </w:r>
      <w:r w:rsidRPr="00CB435A">
        <w:rPr>
          <w:rFonts w:ascii="Times New Roman" w:hAnsi="Times New Roman"/>
          <w:sz w:val="24"/>
          <w:szCs w:val="24"/>
        </w:rPr>
        <w:tab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•</w:t>
      </w:r>
      <w:r w:rsidRPr="00CB435A">
        <w:rPr>
          <w:rFonts w:ascii="Times New Roman" w:hAnsi="Times New Roman"/>
          <w:sz w:val="24"/>
          <w:szCs w:val="24"/>
        </w:rPr>
        <w:tab/>
        <w:t xml:space="preserve">овладение базовыми предметными и </w:t>
      </w:r>
      <w:proofErr w:type="spellStart"/>
      <w:r w:rsidRPr="00CB435A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B435A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35A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•</w:t>
      </w:r>
      <w:r w:rsidRPr="00CB435A">
        <w:rPr>
          <w:rFonts w:ascii="Times New Roman" w:hAnsi="Times New Roman"/>
          <w:sz w:val="24"/>
          <w:szCs w:val="24"/>
        </w:rPr>
        <w:tab/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•</w:t>
      </w:r>
      <w:r w:rsidRPr="00CB435A">
        <w:rPr>
          <w:rFonts w:ascii="Times New Roman" w:hAnsi="Times New Roman"/>
          <w:sz w:val="24"/>
          <w:szCs w:val="24"/>
        </w:rPr>
        <w:tab/>
        <w:t xml:space="preserve">овладение умениями организовывать </w:t>
      </w:r>
      <w:proofErr w:type="spellStart"/>
      <w:r w:rsidRPr="00CB435A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CB435A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07DF6" w:rsidRPr="00CB435A" w:rsidRDefault="00007DF6" w:rsidP="00CB435A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•</w:t>
      </w:r>
      <w:r w:rsidRPr="00CB435A">
        <w:rPr>
          <w:rFonts w:ascii="Times New Roman" w:hAnsi="Times New Roman"/>
          <w:sz w:val="24"/>
          <w:szCs w:val="24"/>
        </w:rPr>
        <w:tab/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007DF6" w:rsidRPr="00CB435A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B435A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CB435A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007DF6" w:rsidRPr="00CB435A" w:rsidRDefault="00007DF6" w:rsidP="00CB435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B43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B435A">
        <w:rPr>
          <w:rFonts w:ascii="Times New Roman" w:hAnsi="Times New Roman"/>
          <w:b/>
          <w:color w:val="auto"/>
          <w:sz w:val="24"/>
          <w:szCs w:val="24"/>
        </w:rPr>
        <w:t>Выпускник научится</w:t>
      </w:r>
      <w:r w:rsidRPr="00D7249C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t>ориентироваться в понятиях «физическая культура», «ре</w:t>
      </w:r>
      <w:r w:rsidRPr="00D7249C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D7249C">
        <w:rPr>
          <w:spacing w:val="2"/>
          <w:sz w:val="24"/>
        </w:rPr>
        <w:t>физкультпауз</w:t>
      </w:r>
      <w:proofErr w:type="spellEnd"/>
      <w:r w:rsidRPr="00D7249C">
        <w:rPr>
          <w:spacing w:val="2"/>
          <w:sz w:val="24"/>
        </w:rPr>
        <w:t>, уроков физической куль</w:t>
      </w:r>
      <w:r w:rsidRPr="00D7249C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pacing w:val="2"/>
          <w:sz w:val="24"/>
        </w:rPr>
        <w:t>раскрывать на примерах положительное влияние заня</w:t>
      </w:r>
      <w:r w:rsidRPr="00D7249C">
        <w:rPr>
          <w:sz w:val="24"/>
        </w:rPr>
        <w:t xml:space="preserve">тий физической культурой на успешное выполнение учебной </w:t>
      </w:r>
      <w:r w:rsidRPr="00D7249C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D7249C">
        <w:rPr>
          <w:sz w:val="24"/>
        </w:rPr>
        <w:t>физических качеств;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lastRenderedPageBreak/>
        <w:t>характеризовать способы безопасного поведения на урок</w:t>
      </w:r>
      <w:r w:rsidRPr="00D7249C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D7249C">
        <w:rPr>
          <w:sz w:val="24"/>
        </w:rPr>
        <w:t xml:space="preserve"> помещениях, так и на открытом воздухе).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007DF6" w:rsidRPr="00D7249C" w:rsidRDefault="00007DF6" w:rsidP="00CB435A">
      <w:pPr>
        <w:pStyle w:val="21"/>
        <w:spacing w:line="240" w:lineRule="auto"/>
        <w:rPr>
          <w:i/>
          <w:sz w:val="24"/>
        </w:rPr>
      </w:pPr>
      <w:r w:rsidRPr="00D7249C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007DF6" w:rsidRPr="00D7249C" w:rsidRDefault="00007DF6" w:rsidP="00CB435A">
      <w:pPr>
        <w:pStyle w:val="21"/>
        <w:spacing w:line="240" w:lineRule="auto"/>
        <w:rPr>
          <w:i/>
          <w:sz w:val="24"/>
        </w:rPr>
      </w:pPr>
      <w:r w:rsidRPr="00D7249C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D7249C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D7249C">
        <w:rPr>
          <w:i/>
          <w:sz w:val="24"/>
        </w:rPr>
        <w:t>развития и физической подготовленности.</w:t>
      </w:r>
    </w:p>
    <w:p w:rsidR="00007DF6" w:rsidRPr="00D7249C" w:rsidRDefault="00007DF6" w:rsidP="00CB435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7249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t>измерять показатели физического развития (рост и мас</w:t>
      </w:r>
      <w:r w:rsidRPr="00D7249C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D7249C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007DF6" w:rsidRPr="00D7249C" w:rsidRDefault="00007DF6" w:rsidP="00CB435A">
      <w:pPr>
        <w:pStyle w:val="21"/>
        <w:spacing w:line="240" w:lineRule="auto"/>
        <w:rPr>
          <w:i/>
          <w:sz w:val="24"/>
        </w:rPr>
      </w:pPr>
      <w:r w:rsidRPr="00D7249C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D7249C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D7249C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D7249C">
        <w:rPr>
          <w:i/>
          <w:sz w:val="24"/>
        </w:rPr>
        <w:t>подготовленности;</w:t>
      </w:r>
    </w:p>
    <w:p w:rsidR="00007DF6" w:rsidRPr="00D7249C" w:rsidRDefault="00007DF6" w:rsidP="00CB435A">
      <w:pPr>
        <w:pStyle w:val="21"/>
        <w:spacing w:line="240" w:lineRule="auto"/>
        <w:rPr>
          <w:i/>
          <w:spacing w:val="-2"/>
          <w:sz w:val="24"/>
        </w:rPr>
      </w:pPr>
      <w:r w:rsidRPr="00D7249C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i/>
          <w:sz w:val="24"/>
        </w:rPr>
        <w:t>выполнять простейшие приемы оказания доврачебной помощи при травмах и ушибах</w:t>
      </w:r>
      <w:r w:rsidRPr="00D7249C">
        <w:rPr>
          <w:sz w:val="24"/>
        </w:rPr>
        <w:t>.</w:t>
      </w:r>
    </w:p>
    <w:p w:rsidR="00007DF6" w:rsidRPr="00D7249C" w:rsidRDefault="00007DF6" w:rsidP="00CB435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7249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D7249C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t>выполнять организующие строевые команды и приемы;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t>выполнять акробатические упражнения (кувырки, стойки, перекаты);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pacing w:val="2"/>
          <w:sz w:val="24"/>
        </w:rPr>
        <w:t xml:space="preserve">выполнять гимнастические упражнения на спортивных </w:t>
      </w:r>
      <w:r w:rsidRPr="00D7249C">
        <w:rPr>
          <w:sz w:val="24"/>
        </w:rPr>
        <w:t>снарядах (перекладина, гимнастическое бревно);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t>выполнять легкоатлетические упражнения (бег, прыжки, метания и броски мячей разного веса и объема);</w:t>
      </w:r>
    </w:p>
    <w:p w:rsidR="00007DF6" w:rsidRPr="00D7249C" w:rsidRDefault="00007DF6" w:rsidP="00CB435A">
      <w:pPr>
        <w:pStyle w:val="21"/>
        <w:spacing w:line="240" w:lineRule="auto"/>
        <w:rPr>
          <w:sz w:val="24"/>
        </w:rPr>
      </w:pPr>
      <w:r w:rsidRPr="00D7249C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007DF6" w:rsidRPr="00D7249C" w:rsidRDefault="00007DF6" w:rsidP="00CB435A">
      <w:pPr>
        <w:pStyle w:val="21"/>
        <w:spacing w:line="240" w:lineRule="auto"/>
        <w:rPr>
          <w:i/>
          <w:sz w:val="24"/>
        </w:rPr>
      </w:pPr>
      <w:r w:rsidRPr="00D7249C">
        <w:rPr>
          <w:i/>
          <w:sz w:val="24"/>
        </w:rPr>
        <w:t>сохранять правильную осанку, оптимальное телосложение;</w:t>
      </w:r>
    </w:p>
    <w:p w:rsidR="00007DF6" w:rsidRPr="00D7249C" w:rsidRDefault="00007DF6" w:rsidP="00CB435A">
      <w:pPr>
        <w:pStyle w:val="21"/>
        <w:spacing w:line="240" w:lineRule="auto"/>
        <w:rPr>
          <w:i/>
          <w:sz w:val="24"/>
        </w:rPr>
      </w:pPr>
      <w:r w:rsidRPr="00D7249C">
        <w:rPr>
          <w:i/>
          <w:spacing w:val="-2"/>
          <w:sz w:val="24"/>
        </w:rPr>
        <w:t>выполнять эстетически красиво гимнастические и ак</w:t>
      </w:r>
      <w:r w:rsidRPr="00D7249C">
        <w:rPr>
          <w:i/>
          <w:sz w:val="24"/>
        </w:rPr>
        <w:t>робатические комбинации;</w:t>
      </w:r>
    </w:p>
    <w:p w:rsidR="00007DF6" w:rsidRPr="00D7249C" w:rsidRDefault="00007DF6" w:rsidP="00CB435A">
      <w:pPr>
        <w:pStyle w:val="21"/>
        <w:spacing w:line="240" w:lineRule="auto"/>
        <w:rPr>
          <w:i/>
          <w:sz w:val="24"/>
        </w:rPr>
      </w:pPr>
      <w:r w:rsidRPr="00D7249C">
        <w:rPr>
          <w:i/>
          <w:sz w:val="24"/>
        </w:rPr>
        <w:t>играть в баскетбол, футбол и волейбол по упрощенным правилам;</w:t>
      </w:r>
    </w:p>
    <w:p w:rsidR="00007DF6" w:rsidRPr="00D7249C" w:rsidRDefault="00007DF6" w:rsidP="00CB435A">
      <w:pPr>
        <w:pStyle w:val="21"/>
        <w:spacing w:line="240" w:lineRule="auto"/>
        <w:rPr>
          <w:i/>
          <w:sz w:val="24"/>
        </w:rPr>
      </w:pPr>
      <w:r w:rsidRPr="00D7249C">
        <w:rPr>
          <w:i/>
          <w:sz w:val="24"/>
        </w:rPr>
        <w:t>выполнять тестовые нормативы по физической подготовке;</w:t>
      </w:r>
    </w:p>
    <w:p w:rsidR="00007DF6" w:rsidRPr="00D7249C" w:rsidRDefault="00007DF6" w:rsidP="00CB435A">
      <w:pPr>
        <w:pStyle w:val="21"/>
        <w:spacing w:line="240" w:lineRule="auto"/>
        <w:rPr>
          <w:i/>
          <w:sz w:val="24"/>
        </w:rPr>
      </w:pPr>
      <w:r w:rsidRPr="00D7249C">
        <w:rPr>
          <w:i/>
          <w:sz w:val="24"/>
        </w:rPr>
        <w:t>плавать, в том числе спортивными способами;</w:t>
      </w:r>
    </w:p>
    <w:p w:rsidR="00007DF6" w:rsidRPr="00D7249C" w:rsidRDefault="00007DF6" w:rsidP="00CB435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D7249C">
        <w:rPr>
          <w:rFonts w:ascii="Times New Roman" w:hAnsi="Times New Roman"/>
          <w:i/>
          <w:sz w:val="24"/>
          <w:szCs w:val="24"/>
        </w:rPr>
        <w:t>выполнять передвижения на лыжах (для снежных регионов России).</w:t>
      </w:r>
    </w:p>
    <w:p w:rsidR="00007DF6" w:rsidRPr="00D7249C" w:rsidRDefault="00007DF6" w:rsidP="00CB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F6" w:rsidRPr="00D7249C" w:rsidRDefault="00007DF6" w:rsidP="00CB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49C">
        <w:rPr>
          <w:rFonts w:ascii="Times New Roman" w:hAnsi="Times New Roman"/>
          <w:b/>
          <w:sz w:val="24"/>
          <w:szCs w:val="24"/>
        </w:rPr>
        <w:t>3. Содержание учебного предмета «Физическая культура»</w:t>
      </w:r>
    </w:p>
    <w:p w:rsidR="00007DF6" w:rsidRPr="00D7249C" w:rsidRDefault="00007DF6" w:rsidP="00CB43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iCs/>
          <w:color w:val="auto"/>
          <w:sz w:val="24"/>
          <w:szCs w:val="24"/>
        </w:rPr>
        <w:t>Знания о физической культуре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Физическая культура.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Физическая культура как система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D7249C">
        <w:rPr>
          <w:rFonts w:ascii="Times New Roman" w:hAnsi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D7249C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Из истории физической культуры.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История развития </w:t>
      </w:r>
      <w:r w:rsidRPr="00D7249C">
        <w:rPr>
          <w:rFonts w:ascii="Times New Roman" w:hAnsi="Times New Roman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D7249C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D7249C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7249C">
        <w:rPr>
          <w:rFonts w:ascii="Times New Roman" w:hAnsi="Times New Roman"/>
          <w:color w:val="auto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D7249C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D7249C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>Физкультурно­оздоровительная</w:t>
      </w:r>
      <w:proofErr w:type="spellEnd"/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 xml:space="preserve"> деятельность. </w:t>
      </w:r>
      <w:r w:rsidRPr="00D7249C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7249C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D7249C">
        <w:rPr>
          <w:rFonts w:ascii="Times New Roman" w:hAnsi="Times New Roman"/>
          <w:color w:val="auto"/>
          <w:sz w:val="24"/>
          <w:szCs w:val="24"/>
        </w:rPr>
        <w:t>глаз.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</w:t>
      </w:r>
      <w:proofErr w:type="spellEnd"/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 xml:space="preserve"> деятельность.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D7249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команды и приемы. </w:t>
      </w:r>
      <w:r w:rsidRPr="00D7249C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D7249C">
        <w:rPr>
          <w:rFonts w:ascii="Times New Roman" w:hAnsi="Times New Roman"/>
          <w:color w:val="auto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комбинации. </w:t>
      </w:r>
      <w:r w:rsidRPr="00D7249C">
        <w:rPr>
          <w:rFonts w:ascii="Times New Roman" w:hAnsi="Times New Roman"/>
          <w:color w:val="auto"/>
          <w:sz w:val="24"/>
          <w:szCs w:val="24"/>
        </w:rPr>
        <w:t>Пример: 1)</w:t>
      </w:r>
      <w:r w:rsidRPr="00D7249C">
        <w:rPr>
          <w:rFonts w:ascii="Times New Roman" w:hAnsi="Times New Roman"/>
          <w:color w:val="auto"/>
          <w:sz w:val="24"/>
          <w:szCs w:val="24"/>
        </w:rPr>
        <w:t> 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2)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кувырок вперед в упор присев, </w:t>
      </w:r>
      <w:r w:rsidRPr="00D7249C">
        <w:rPr>
          <w:rFonts w:ascii="Times New Roman" w:hAnsi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D7249C">
        <w:rPr>
          <w:rFonts w:ascii="Times New Roman" w:hAnsi="Times New Roman"/>
          <w:color w:val="auto"/>
          <w:spacing w:val="-4"/>
          <w:sz w:val="24"/>
          <w:szCs w:val="24"/>
        </w:rPr>
        <w:t xml:space="preserve">висы,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перемахи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>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Гимнастическая комбинация.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Например, из виса стоя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присев толчком двумя ногами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перемах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, согнув ноги, в вис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D7249C">
        <w:rPr>
          <w:rFonts w:ascii="Times New Roman" w:hAnsi="Times New Roman"/>
          <w:color w:val="auto"/>
          <w:sz w:val="24"/>
          <w:szCs w:val="24"/>
        </w:rPr>
        <w:t>движение через вис сзади согнувшись со сходом вперед ноги.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Опорный прыжок: </w:t>
      </w:r>
      <w:r w:rsidRPr="00D7249C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перелезания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переползания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>, передвижение по наклонной гимнастической скамейке.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Легкая атлетика. </w:t>
      </w: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Беговые упражнения: </w:t>
      </w:r>
      <w:r w:rsidRPr="00D7249C">
        <w:rPr>
          <w:rFonts w:ascii="Times New Roman" w:hAnsi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Прыжковые упражнения: </w:t>
      </w:r>
      <w:r w:rsidRPr="00D7249C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Броски: </w:t>
      </w:r>
      <w:r w:rsidRPr="00D7249C">
        <w:rPr>
          <w:rFonts w:ascii="Times New Roman" w:hAnsi="Times New Roman"/>
          <w:color w:val="auto"/>
          <w:sz w:val="24"/>
          <w:szCs w:val="24"/>
        </w:rPr>
        <w:t>большого мяча (1 кг) на дальность разными способами.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Метание: </w:t>
      </w:r>
      <w:r w:rsidRPr="00D7249C">
        <w:rPr>
          <w:rFonts w:ascii="Times New Roman" w:hAnsi="Times New Roman"/>
          <w:color w:val="auto"/>
          <w:sz w:val="24"/>
          <w:szCs w:val="24"/>
        </w:rPr>
        <w:t>малого мяча в вертикальную цель и на дальность.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Лыжные гонки. </w:t>
      </w:r>
      <w:r w:rsidRPr="00D7249C">
        <w:rPr>
          <w:rFonts w:ascii="Times New Roman" w:hAnsi="Times New Roman"/>
          <w:color w:val="auto"/>
          <w:sz w:val="24"/>
          <w:szCs w:val="24"/>
        </w:rPr>
        <w:t>Передвижение на лыжах; повороты; спуски; подъемы; торможение.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 xml:space="preserve">Плавание. </w:t>
      </w: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Подводящие упражнения: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D7249C">
        <w:rPr>
          <w:rFonts w:ascii="Times New Roman" w:hAnsi="Times New Roman"/>
          <w:iCs/>
          <w:color w:val="auto"/>
          <w:sz w:val="24"/>
          <w:szCs w:val="24"/>
        </w:rPr>
        <w:t>Проплывание</w:t>
      </w:r>
      <w:proofErr w:type="spellEnd"/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 учебных дистанций: </w:t>
      </w:r>
      <w:r w:rsidRPr="00D7249C">
        <w:rPr>
          <w:rFonts w:ascii="Times New Roman" w:hAnsi="Times New Roman"/>
          <w:color w:val="auto"/>
          <w:sz w:val="24"/>
          <w:szCs w:val="24"/>
        </w:rPr>
        <w:t>произвольным способом.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Подвижные и спортивные игры. </w:t>
      </w: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D7249C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D7249C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легкой атлетики: </w:t>
      </w:r>
      <w:r w:rsidRPr="00D7249C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D7249C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D7249C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D7249C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D7249C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D7249C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>На материале гимнастики с основами акробатики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широкие стойки на ногах; ходьба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седах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; выпады и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полушпагаты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 на месте; «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выкруты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и </w:t>
      </w:r>
      <w:proofErr w:type="spellStart"/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прогибание</w:t>
      </w:r>
      <w:proofErr w:type="spellEnd"/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 туловища (в стойках и </w:t>
      </w:r>
      <w:proofErr w:type="spellStart"/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седах</w:t>
      </w:r>
      <w:proofErr w:type="spellEnd"/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); индивидуальные </w:t>
      </w:r>
      <w:r w:rsidRPr="00D7249C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D7249C">
        <w:rPr>
          <w:rFonts w:ascii="Times New Roman" w:hAnsi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перелезание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D7249C">
        <w:rPr>
          <w:rFonts w:ascii="Times New Roman" w:hAnsi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Формирование осанки: </w:t>
      </w:r>
      <w:r w:rsidRPr="00D7249C">
        <w:rPr>
          <w:rFonts w:ascii="Times New Roman" w:hAnsi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D7249C">
        <w:rPr>
          <w:rFonts w:ascii="Times New Roman" w:hAnsi="Times New Roman"/>
          <w:color w:val="auto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на коленях и в упоре присев);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перелезание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 и перепрыгива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>На материале легкой атлетики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 xml:space="preserve">Развитие координации: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нием по ограниченной опоре;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пробегание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D7249C">
        <w:rPr>
          <w:rFonts w:ascii="Times New Roman" w:hAnsi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D7249C">
        <w:rPr>
          <w:rFonts w:ascii="Times New Roman" w:hAnsi="Times New Roman"/>
          <w:color w:val="auto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D7249C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proofErr w:type="spellStart"/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t>многоскоков</w:t>
      </w:r>
      <w:proofErr w:type="spellEnd"/>
      <w:r w:rsidRPr="00D7249C">
        <w:rPr>
          <w:rFonts w:ascii="Times New Roman" w:hAnsi="Times New Roman"/>
          <w:color w:val="auto"/>
          <w:spacing w:val="-2"/>
          <w:sz w:val="24"/>
          <w:szCs w:val="24"/>
        </w:rPr>
        <w:t>; повторное преодоление препятствий (15—20 см);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передача набивного мяча (1 кг) в максимальном темпе, по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полуприседе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 и приседе; запрыгивание с последующим спрыгиванием.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двух­трех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 шагов; спуск с горы с изменяющимися стой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D7249C">
        <w:rPr>
          <w:rFonts w:ascii="Times New Roman" w:hAnsi="Times New Roman"/>
          <w:color w:val="auto"/>
          <w:sz w:val="24"/>
          <w:szCs w:val="24"/>
        </w:rPr>
        <w:t>низкой стойке.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D7249C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D7249C">
        <w:rPr>
          <w:rFonts w:ascii="Times New Roman" w:hAnsi="Times New Roman"/>
          <w:b/>
          <w:bCs/>
          <w:color w:val="auto"/>
          <w:sz w:val="24"/>
          <w:szCs w:val="24"/>
        </w:rPr>
        <w:t>На материале плавания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7249C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повторное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проплывание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 отрез</w:t>
      </w:r>
      <w:r w:rsidRPr="00D7249C">
        <w:rPr>
          <w:rFonts w:ascii="Times New Roman" w:hAnsi="Times New Roman"/>
          <w:color w:val="auto"/>
          <w:spacing w:val="2"/>
          <w:sz w:val="24"/>
          <w:szCs w:val="24"/>
        </w:rPr>
        <w:t xml:space="preserve">ков на ногах, держась за доску; повторное скольжение на </w:t>
      </w:r>
      <w:r w:rsidRPr="00D7249C">
        <w:rPr>
          <w:rFonts w:ascii="Times New Roman" w:hAnsi="Times New Roman"/>
          <w:color w:val="auto"/>
          <w:sz w:val="24"/>
          <w:szCs w:val="24"/>
        </w:rPr>
        <w:t xml:space="preserve">груди с задержкой дыхания; повторное </w:t>
      </w:r>
      <w:proofErr w:type="spellStart"/>
      <w:r w:rsidRPr="00D7249C">
        <w:rPr>
          <w:rFonts w:ascii="Times New Roman" w:hAnsi="Times New Roman"/>
          <w:color w:val="auto"/>
          <w:sz w:val="24"/>
          <w:szCs w:val="24"/>
        </w:rPr>
        <w:t>проплывание</w:t>
      </w:r>
      <w:proofErr w:type="spellEnd"/>
      <w:r w:rsidRPr="00D7249C">
        <w:rPr>
          <w:rFonts w:ascii="Times New Roman" w:hAnsi="Times New Roman"/>
          <w:color w:val="auto"/>
          <w:sz w:val="24"/>
          <w:szCs w:val="24"/>
        </w:rPr>
        <w:t xml:space="preserve"> отрезков одним из способов плавания.</w:t>
      </w:r>
    </w:p>
    <w:p w:rsidR="00007DF6" w:rsidRPr="00D7249C" w:rsidRDefault="00007DF6" w:rsidP="00CB435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007DF6" w:rsidRPr="00CB435A" w:rsidRDefault="00007DF6" w:rsidP="00CB43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b/>
          <w:sz w:val="24"/>
          <w:szCs w:val="24"/>
        </w:rPr>
        <w:t>4. Тематическое планирование с определением основных направлений воспитательной деятельности</w:t>
      </w:r>
    </w:p>
    <w:p w:rsidR="00007DF6" w:rsidRPr="00CB435A" w:rsidRDefault="00007DF6" w:rsidP="00CB435A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1 класс</w:t>
      </w:r>
    </w:p>
    <w:p w:rsidR="00007DF6" w:rsidRPr="00CB435A" w:rsidRDefault="00007DF6" w:rsidP="00CB43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835"/>
        <w:gridCol w:w="1153"/>
        <w:gridCol w:w="5084"/>
      </w:tblGrid>
      <w:tr w:rsidR="00007DF6" w:rsidRPr="00CB435A" w:rsidTr="000D24AA">
        <w:tc>
          <w:tcPr>
            <w:tcW w:w="1101" w:type="dxa"/>
            <w:tcBorders>
              <w:top w:val="single" w:sz="4" w:space="0" w:color="auto"/>
            </w:tcBorders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воспитательной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научного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Патриотическое воспитание: 2.2, 2.4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DF6" w:rsidRPr="00CB435A" w:rsidRDefault="00007DF6" w:rsidP="00CB435A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07DF6" w:rsidRPr="00CB435A" w:rsidRDefault="00007DF6" w:rsidP="00CB435A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2 класс</w:t>
      </w:r>
    </w:p>
    <w:p w:rsidR="00007DF6" w:rsidRPr="00CB435A" w:rsidRDefault="00007DF6" w:rsidP="00CB43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835"/>
        <w:gridCol w:w="1153"/>
        <w:gridCol w:w="5084"/>
      </w:tblGrid>
      <w:tr w:rsidR="00007DF6" w:rsidRPr="00CB435A" w:rsidTr="000D24AA">
        <w:tc>
          <w:tcPr>
            <w:tcW w:w="1101" w:type="dxa"/>
            <w:tcBorders>
              <w:top w:val="single" w:sz="4" w:space="0" w:color="auto"/>
            </w:tcBorders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воспитательной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Патриотическое воспитание: 2.2, 2.4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научного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DF6" w:rsidRPr="00CB435A" w:rsidRDefault="00007DF6" w:rsidP="00CB43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DF6" w:rsidRPr="00CB435A" w:rsidRDefault="00007DF6" w:rsidP="00CB435A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3 класс</w:t>
      </w:r>
    </w:p>
    <w:p w:rsidR="00007DF6" w:rsidRPr="00CB435A" w:rsidRDefault="00007DF6" w:rsidP="00CB43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835"/>
        <w:gridCol w:w="1153"/>
        <w:gridCol w:w="5084"/>
      </w:tblGrid>
      <w:tr w:rsidR="00007DF6" w:rsidRPr="00CB435A" w:rsidTr="000D24AA">
        <w:tc>
          <w:tcPr>
            <w:tcW w:w="1101" w:type="dxa"/>
            <w:tcBorders>
              <w:top w:val="single" w:sz="4" w:space="0" w:color="auto"/>
            </w:tcBorders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воспитательной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Патриотическое воспитание: 2.2, 2.4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DF6" w:rsidRPr="00CB435A" w:rsidRDefault="00007DF6" w:rsidP="00CB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F6" w:rsidRPr="00CB435A" w:rsidRDefault="00007DF6" w:rsidP="00CB435A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35A">
        <w:rPr>
          <w:rFonts w:ascii="Times New Roman" w:hAnsi="Times New Roman"/>
          <w:sz w:val="24"/>
          <w:szCs w:val="24"/>
        </w:rPr>
        <w:t>4 класс</w:t>
      </w:r>
    </w:p>
    <w:p w:rsidR="00007DF6" w:rsidRPr="00CB435A" w:rsidRDefault="00007DF6" w:rsidP="00CB43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835"/>
        <w:gridCol w:w="1153"/>
        <w:gridCol w:w="5084"/>
      </w:tblGrid>
      <w:tr w:rsidR="00007DF6" w:rsidRPr="00CB435A" w:rsidTr="000D24AA">
        <w:tc>
          <w:tcPr>
            <w:tcW w:w="1101" w:type="dxa"/>
            <w:tcBorders>
              <w:top w:val="single" w:sz="4" w:space="0" w:color="auto"/>
            </w:tcBorders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 xml:space="preserve">Часы учебного </w:t>
            </w:r>
            <w:r w:rsidRPr="00CB435A">
              <w:rPr>
                <w:rFonts w:ascii="Times New Roman" w:hAnsi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Основные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воспитательной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Патриотическое воспитание: 2.2, 2.4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научного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воспитание,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и эмоционального</w:t>
            </w:r>
            <w:r w:rsidRPr="00CB435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благополучия: 5.1,5.2,5.3</w:t>
            </w:r>
          </w:p>
          <w:p w:rsidR="00007DF6" w:rsidRPr="00CB435A" w:rsidRDefault="00007DF6" w:rsidP="00CB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Гражданское</w:t>
            </w:r>
            <w:r w:rsidRPr="00CB435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</w:t>
            </w:r>
            <w:r w:rsidRPr="00CB435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 6.2</w:t>
            </w:r>
          </w:p>
          <w:p w:rsidR="00007DF6" w:rsidRPr="00CB435A" w:rsidRDefault="00007DF6" w:rsidP="00CB435A">
            <w:pPr>
              <w:widowControl w:val="0"/>
              <w:tabs>
                <w:tab w:val="left" w:pos="15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воспитание: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Ценности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B43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научного </w:t>
            </w:r>
            <w:r w:rsidRPr="00CB435A">
              <w:rPr>
                <w:rFonts w:ascii="Times New Roman" w:hAnsi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познания:</w:t>
            </w:r>
            <w:r w:rsidRPr="00CB43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B435A">
              <w:rPr>
                <w:rFonts w:ascii="Times New Roman" w:hAnsi="Times New Roman"/>
                <w:sz w:val="24"/>
                <w:szCs w:val="24"/>
                <w:lang w:eastAsia="en-US"/>
              </w:rPr>
              <w:t>8.1,8.2</w:t>
            </w:r>
          </w:p>
        </w:tc>
      </w:tr>
      <w:tr w:rsidR="00007DF6" w:rsidRPr="00CB435A" w:rsidTr="000D24AA">
        <w:tc>
          <w:tcPr>
            <w:tcW w:w="1101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53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84" w:type="dxa"/>
          </w:tcPr>
          <w:p w:rsidR="00007DF6" w:rsidRPr="00CB435A" w:rsidRDefault="00007DF6" w:rsidP="00CB43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DF6" w:rsidRPr="00CB435A" w:rsidRDefault="00007DF6" w:rsidP="00CB4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7DF6" w:rsidRPr="00CB435A" w:rsidSect="00CB435A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F6" w:rsidRDefault="00007DF6">
      <w:r>
        <w:separator/>
      </w:r>
    </w:p>
  </w:endnote>
  <w:endnote w:type="continuationSeparator" w:id="0">
    <w:p w:rsidR="00007DF6" w:rsidRDefault="0000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F6" w:rsidRDefault="00007DF6" w:rsidP="00867BD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7DF6" w:rsidRDefault="00007DF6" w:rsidP="00D7249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F6" w:rsidRDefault="00007DF6" w:rsidP="00867BD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619FC">
      <w:rPr>
        <w:rStyle w:val="ad"/>
        <w:noProof/>
      </w:rPr>
      <w:t>2</w:t>
    </w:r>
    <w:r>
      <w:rPr>
        <w:rStyle w:val="ad"/>
      </w:rPr>
      <w:fldChar w:fldCharType="end"/>
    </w:r>
  </w:p>
  <w:p w:rsidR="00007DF6" w:rsidRDefault="00007DF6" w:rsidP="00D7249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F6" w:rsidRDefault="00007DF6">
      <w:r>
        <w:separator/>
      </w:r>
    </w:p>
  </w:footnote>
  <w:footnote w:type="continuationSeparator" w:id="0">
    <w:p w:rsidR="00007DF6" w:rsidRDefault="0000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70BD5"/>
    <w:multiLevelType w:val="multilevel"/>
    <w:tmpl w:val="2802200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2">
    <w:nsid w:val="0EF279E0"/>
    <w:multiLevelType w:val="hybridMultilevel"/>
    <w:tmpl w:val="63B0AB8A"/>
    <w:lvl w:ilvl="0" w:tplc="505E89A8">
      <w:start w:val="1"/>
      <w:numFmt w:val="decimal"/>
      <w:lvlText w:val="%1."/>
      <w:lvlJc w:val="left"/>
      <w:pPr>
        <w:ind w:left="148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520BA4">
      <w:numFmt w:val="bullet"/>
      <w:lvlText w:val="•"/>
      <w:lvlJc w:val="left"/>
      <w:pPr>
        <w:ind w:left="1202" w:hanging="188"/>
      </w:pPr>
      <w:rPr>
        <w:rFonts w:ascii="Trebuchet MS" w:eastAsia="Times New Roman" w:hAnsi="Trebuchet MS" w:hint="default"/>
        <w:i/>
        <w:w w:val="116"/>
        <w:sz w:val="21"/>
      </w:rPr>
    </w:lvl>
    <w:lvl w:ilvl="2" w:tplc="125C9AC8">
      <w:numFmt w:val="bullet"/>
      <w:lvlText w:val="•"/>
      <w:lvlJc w:val="left"/>
      <w:pPr>
        <w:ind w:left="2518" w:hanging="188"/>
      </w:pPr>
      <w:rPr>
        <w:rFonts w:hint="default"/>
      </w:rPr>
    </w:lvl>
    <w:lvl w:ilvl="3" w:tplc="62F23C50">
      <w:numFmt w:val="bullet"/>
      <w:lvlText w:val="•"/>
      <w:lvlJc w:val="left"/>
      <w:pPr>
        <w:ind w:left="3556" w:hanging="188"/>
      </w:pPr>
      <w:rPr>
        <w:rFonts w:hint="default"/>
      </w:rPr>
    </w:lvl>
    <w:lvl w:ilvl="4" w:tplc="1806E70E">
      <w:numFmt w:val="bullet"/>
      <w:lvlText w:val="•"/>
      <w:lvlJc w:val="left"/>
      <w:pPr>
        <w:ind w:left="4595" w:hanging="188"/>
      </w:pPr>
      <w:rPr>
        <w:rFonts w:hint="default"/>
      </w:rPr>
    </w:lvl>
    <w:lvl w:ilvl="5" w:tplc="8C88B250">
      <w:numFmt w:val="bullet"/>
      <w:lvlText w:val="•"/>
      <w:lvlJc w:val="left"/>
      <w:pPr>
        <w:ind w:left="5633" w:hanging="188"/>
      </w:pPr>
      <w:rPr>
        <w:rFonts w:hint="default"/>
      </w:rPr>
    </w:lvl>
    <w:lvl w:ilvl="6" w:tplc="26C84422">
      <w:numFmt w:val="bullet"/>
      <w:lvlText w:val="•"/>
      <w:lvlJc w:val="left"/>
      <w:pPr>
        <w:ind w:left="6672" w:hanging="188"/>
      </w:pPr>
      <w:rPr>
        <w:rFonts w:hint="default"/>
      </w:rPr>
    </w:lvl>
    <w:lvl w:ilvl="7" w:tplc="420055B2">
      <w:numFmt w:val="bullet"/>
      <w:lvlText w:val="•"/>
      <w:lvlJc w:val="left"/>
      <w:pPr>
        <w:ind w:left="7710" w:hanging="188"/>
      </w:pPr>
      <w:rPr>
        <w:rFonts w:hint="default"/>
      </w:rPr>
    </w:lvl>
    <w:lvl w:ilvl="8" w:tplc="1BB2F672">
      <w:numFmt w:val="bullet"/>
      <w:lvlText w:val="•"/>
      <w:lvlJc w:val="left"/>
      <w:pPr>
        <w:ind w:left="8749" w:hanging="188"/>
      </w:pPr>
      <w:rPr>
        <w:rFonts w:hint="default"/>
      </w:rPr>
    </w:lvl>
  </w:abstractNum>
  <w:abstractNum w:abstractNumId="3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BA3A19"/>
    <w:multiLevelType w:val="multilevel"/>
    <w:tmpl w:val="3614F5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cs="Times New Roman" w:hint="default"/>
      </w:rPr>
    </w:lvl>
  </w:abstractNum>
  <w:abstractNum w:abstractNumId="5">
    <w:nsid w:val="194C34FD"/>
    <w:multiLevelType w:val="hybridMultilevel"/>
    <w:tmpl w:val="F75C1A4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7448F9"/>
    <w:multiLevelType w:val="hybridMultilevel"/>
    <w:tmpl w:val="88467012"/>
    <w:lvl w:ilvl="0" w:tplc="467A32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43658"/>
    <w:multiLevelType w:val="multilevel"/>
    <w:tmpl w:val="328C84D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8">
    <w:nsid w:val="25527A9C"/>
    <w:multiLevelType w:val="multilevel"/>
    <w:tmpl w:val="EB8E2A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cs="Times New Roman" w:hint="default"/>
      </w:rPr>
    </w:lvl>
  </w:abstractNum>
  <w:abstractNum w:abstractNumId="9">
    <w:nsid w:val="29056450"/>
    <w:multiLevelType w:val="hybridMultilevel"/>
    <w:tmpl w:val="DA7667D2"/>
    <w:lvl w:ilvl="0" w:tplc="467A3288">
      <w:start w:val="1"/>
      <w:numFmt w:val="bullet"/>
      <w:lvlText w:val="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0">
    <w:nsid w:val="2C8D4E18"/>
    <w:multiLevelType w:val="hybridMultilevel"/>
    <w:tmpl w:val="44BE7DAE"/>
    <w:lvl w:ilvl="0" w:tplc="A504343E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FA1A9A"/>
    <w:multiLevelType w:val="multilevel"/>
    <w:tmpl w:val="5AB2FA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13">
    <w:nsid w:val="49A74F7E"/>
    <w:multiLevelType w:val="multilevel"/>
    <w:tmpl w:val="C264EBE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cs="Times New Roman" w:hint="default"/>
      </w:rPr>
    </w:lvl>
  </w:abstractNum>
  <w:abstractNum w:abstractNumId="14">
    <w:nsid w:val="5C71239F"/>
    <w:multiLevelType w:val="multilevel"/>
    <w:tmpl w:val="9A86AB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15">
    <w:nsid w:val="5CE33BB9"/>
    <w:multiLevelType w:val="multilevel"/>
    <w:tmpl w:val="E836F80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cs="Times New Roman" w:hint="default"/>
      </w:rPr>
    </w:lvl>
  </w:abstractNum>
  <w:abstractNum w:abstractNumId="16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>
    <w:nsid w:val="665C2808"/>
    <w:multiLevelType w:val="multilevel"/>
    <w:tmpl w:val="0B90E3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18">
    <w:nsid w:val="733221B5"/>
    <w:multiLevelType w:val="multilevel"/>
    <w:tmpl w:val="7BB20350"/>
    <w:lvl w:ilvl="0">
      <w:start w:val="8"/>
      <w:numFmt w:val="decimal"/>
      <w:lvlText w:val="%1."/>
      <w:lvlJc w:val="left"/>
      <w:pPr>
        <w:ind w:left="100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1800"/>
      </w:pPr>
      <w:rPr>
        <w:rFonts w:cs="Times New Roman" w:hint="default"/>
      </w:rPr>
    </w:lvl>
  </w:abstractNum>
  <w:abstractNum w:abstractNumId="19">
    <w:nsid w:val="7360016E"/>
    <w:multiLevelType w:val="multilevel"/>
    <w:tmpl w:val="44BE7DAE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7E2DCE"/>
    <w:multiLevelType w:val="multilevel"/>
    <w:tmpl w:val="FC76D1D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cs="Times New Roman" w:hint="default"/>
      </w:rPr>
    </w:lvl>
  </w:abstractNum>
  <w:abstractNum w:abstractNumId="21">
    <w:nsid w:val="78F640AF"/>
    <w:multiLevelType w:val="multilevel"/>
    <w:tmpl w:val="7068AB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21"/>
  </w:num>
  <w:num w:numId="7">
    <w:abstractNumId w:val="0"/>
  </w:num>
  <w:num w:numId="8">
    <w:abstractNumId w:val="3"/>
  </w:num>
  <w:num w:numId="9">
    <w:abstractNumId w:val="10"/>
  </w:num>
  <w:num w:numId="10">
    <w:abstractNumId w:val="19"/>
  </w:num>
  <w:num w:numId="11">
    <w:abstractNumId w:val="5"/>
  </w:num>
  <w:num w:numId="12">
    <w:abstractNumId w:val="2"/>
  </w:num>
  <w:num w:numId="13">
    <w:abstractNumId w:val="17"/>
  </w:num>
  <w:num w:numId="14">
    <w:abstractNumId w:val="8"/>
  </w:num>
  <w:num w:numId="15">
    <w:abstractNumId w:val="7"/>
  </w:num>
  <w:num w:numId="16">
    <w:abstractNumId w:val="12"/>
  </w:num>
  <w:num w:numId="17">
    <w:abstractNumId w:val="4"/>
  </w:num>
  <w:num w:numId="18">
    <w:abstractNumId w:val="14"/>
  </w:num>
  <w:num w:numId="19">
    <w:abstractNumId w:val="13"/>
  </w:num>
  <w:num w:numId="20">
    <w:abstractNumId w:val="1"/>
  </w:num>
  <w:num w:numId="21">
    <w:abstractNumId w:val="20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2DB"/>
    <w:rsid w:val="00007DF6"/>
    <w:rsid w:val="00021638"/>
    <w:rsid w:val="000619FC"/>
    <w:rsid w:val="00066E90"/>
    <w:rsid w:val="00091E0C"/>
    <w:rsid w:val="000A1574"/>
    <w:rsid w:val="000C7833"/>
    <w:rsid w:val="000D24AA"/>
    <w:rsid w:val="00201B9A"/>
    <w:rsid w:val="00202650"/>
    <w:rsid w:val="00237420"/>
    <w:rsid w:val="0029114A"/>
    <w:rsid w:val="002A41F5"/>
    <w:rsid w:val="002B4473"/>
    <w:rsid w:val="002C3455"/>
    <w:rsid w:val="002F30AF"/>
    <w:rsid w:val="002F6EB2"/>
    <w:rsid w:val="0035097C"/>
    <w:rsid w:val="0037362F"/>
    <w:rsid w:val="0048304A"/>
    <w:rsid w:val="004F5ED0"/>
    <w:rsid w:val="005253DF"/>
    <w:rsid w:val="00527281"/>
    <w:rsid w:val="005B2B10"/>
    <w:rsid w:val="005D48E0"/>
    <w:rsid w:val="00600A70"/>
    <w:rsid w:val="00641DC7"/>
    <w:rsid w:val="006472DB"/>
    <w:rsid w:val="006556FC"/>
    <w:rsid w:val="006B1831"/>
    <w:rsid w:val="006D27DB"/>
    <w:rsid w:val="00743E49"/>
    <w:rsid w:val="0077265C"/>
    <w:rsid w:val="00860E61"/>
    <w:rsid w:val="00867BDF"/>
    <w:rsid w:val="009344D8"/>
    <w:rsid w:val="009555D6"/>
    <w:rsid w:val="00B00406"/>
    <w:rsid w:val="00BC3EEB"/>
    <w:rsid w:val="00C30694"/>
    <w:rsid w:val="00C45D74"/>
    <w:rsid w:val="00CB2934"/>
    <w:rsid w:val="00CB435A"/>
    <w:rsid w:val="00CF5324"/>
    <w:rsid w:val="00D7249C"/>
    <w:rsid w:val="00D8691E"/>
    <w:rsid w:val="00DC7FDF"/>
    <w:rsid w:val="00DF546D"/>
    <w:rsid w:val="00E0225C"/>
    <w:rsid w:val="00E500E5"/>
    <w:rsid w:val="00F3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472D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hAnsi="Century Schoolbook"/>
      <w:sz w:val="24"/>
      <w:szCs w:val="24"/>
    </w:rPr>
  </w:style>
  <w:style w:type="character" w:customStyle="1" w:styleId="FontStyle27">
    <w:name w:val="Font Style27"/>
    <w:basedOn w:val="a0"/>
    <w:uiPriority w:val="99"/>
    <w:rsid w:val="006472DB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uiPriority w:val="99"/>
    <w:rsid w:val="000C7833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/>
      <w:sz w:val="20"/>
      <w:szCs w:val="24"/>
    </w:rPr>
  </w:style>
  <w:style w:type="paragraph" w:customStyle="1" w:styleId="DopImDoc">
    <w:name w:val="Dop.Im.Doc"/>
    <w:basedOn w:val="a"/>
    <w:uiPriority w:val="99"/>
    <w:rsid w:val="000C7833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hAnsi="FuturisC"/>
      <w:b/>
      <w:bCs/>
    </w:rPr>
  </w:style>
  <w:style w:type="character" w:customStyle="1" w:styleId="FontStyle14">
    <w:name w:val="Font Style14"/>
    <w:basedOn w:val="a0"/>
    <w:uiPriority w:val="99"/>
    <w:rsid w:val="000C7833"/>
    <w:rPr>
      <w:rFonts w:ascii="Microsoft Sans Serif" w:hAnsi="Microsoft Sans Serif" w:cs="Microsoft Sans Serif"/>
      <w:sz w:val="36"/>
      <w:szCs w:val="36"/>
    </w:rPr>
  </w:style>
  <w:style w:type="paragraph" w:customStyle="1" w:styleId="1">
    <w:name w:val="Без интервала1"/>
    <w:link w:val="NoSpacingChar"/>
    <w:uiPriority w:val="99"/>
    <w:rsid w:val="000C7833"/>
  </w:style>
  <w:style w:type="character" w:customStyle="1" w:styleId="NoSpacingChar">
    <w:name w:val="No Spacing Char"/>
    <w:basedOn w:val="a0"/>
    <w:link w:val="1"/>
    <w:uiPriority w:val="99"/>
    <w:locked/>
    <w:rsid w:val="000C7833"/>
    <w:rPr>
      <w:rFonts w:cs="Times New Roman"/>
      <w:sz w:val="22"/>
      <w:szCs w:val="22"/>
      <w:lang w:val="ru-RU" w:eastAsia="ru-RU" w:bidi="ar-SA"/>
    </w:rPr>
  </w:style>
  <w:style w:type="paragraph" w:customStyle="1" w:styleId="Style2">
    <w:name w:val="Style2"/>
    <w:basedOn w:val="a"/>
    <w:uiPriority w:val="99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0"/>
      <w:szCs w:val="20"/>
    </w:rPr>
  </w:style>
  <w:style w:type="character" w:customStyle="1" w:styleId="FontStyle15">
    <w:name w:val="Font Style15"/>
    <w:basedOn w:val="a0"/>
    <w:uiPriority w:val="99"/>
    <w:rsid w:val="000C783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0C7833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7">
    <w:name w:val="Style7"/>
    <w:basedOn w:val="a"/>
    <w:uiPriority w:val="99"/>
    <w:rsid w:val="000C78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a"/>
    <w:uiPriority w:val="99"/>
    <w:rsid w:val="000C7833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hAnsi="Times New Roman"/>
      <w:sz w:val="24"/>
      <w:szCs w:val="24"/>
    </w:rPr>
  </w:style>
  <w:style w:type="paragraph" w:customStyle="1" w:styleId="Style69">
    <w:name w:val="Style69"/>
    <w:basedOn w:val="a"/>
    <w:uiPriority w:val="99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5">
    <w:name w:val="Font Style155"/>
    <w:basedOn w:val="a0"/>
    <w:uiPriority w:val="99"/>
    <w:rsid w:val="000C783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6">
    <w:name w:val="Font Style156"/>
    <w:basedOn w:val="a0"/>
    <w:uiPriority w:val="99"/>
    <w:rsid w:val="000C7833"/>
    <w:rPr>
      <w:rFonts w:ascii="Times New Roman" w:hAnsi="Times New Roman" w:cs="Times New Roman"/>
      <w:sz w:val="20"/>
      <w:szCs w:val="20"/>
    </w:rPr>
  </w:style>
  <w:style w:type="character" w:customStyle="1" w:styleId="FontStyle159">
    <w:name w:val="Font Style159"/>
    <w:basedOn w:val="a0"/>
    <w:uiPriority w:val="99"/>
    <w:rsid w:val="000C7833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D869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237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237420"/>
    <w:rPr>
      <w:rFonts w:cs="Times New Roman"/>
    </w:rPr>
  </w:style>
  <w:style w:type="character" w:customStyle="1" w:styleId="c30">
    <w:name w:val="c30"/>
    <w:basedOn w:val="a0"/>
    <w:uiPriority w:val="99"/>
    <w:rsid w:val="00237420"/>
    <w:rPr>
      <w:rFonts w:cs="Times New Roman"/>
    </w:rPr>
  </w:style>
  <w:style w:type="paragraph" w:customStyle="1" w:styleId="c13">
    <w:name w:val="c13"/>
    <w:basedOn w:val="a"/>
    <w:uiPriority w:val="99"/>
    <w:rsid w:val="00237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">
    <w:name w:val="c72"/>
    <w:basedOn w:val="a0"/>
    <w:uiPriority w:val="99"/>
    <w:rsid w:val="00237420"/>
    <w:rPr>
      <w:rFonts w:cs="Times New Roman"/>
    </w:rPr>
  </w:style>
  <w:style w:type="character" w:customStyle="1" w:styleId="c1">
    <w:name w:val="c1"/>
    <w:basedOn w:val="a0"/>
    <w:uiPriority w:val="99"/>
    <w:rsid w:val="00237420"/>
    <w:rPr>
      <w:rFonts w:cs="Times New Roman"/>
    </w:rPr>
  </w:style>
  <w:style w:type="character" w:customStyle="1" w:styleId="c113">
    <w:name w:val="c113"/>
    <w:basedOn w:val="a0"/>
    <w:uiPriority w:val="99"/>
    <w:rsid w:val="00237420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5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55D6"/>
    <w:rPr>
      <w:rFonts w:ascii="Tahoma" w:hAnsi="Tahoma" w:cs="Tahoma"/>
      <w:sz w:val="16"/>
      <w:szCs w:val="16"/>
    </w:rPr>
  </w:style>
  <w:style w:type="paragraph" w:customStyle="1" w:styleId="a6">
    <w:name w:val="Основной"/>
    <w:basedOn w:val="a"/>
    <w:link w:val="a7"/>
    <w:uiPriority w:val="99"/>
    <w:rsid w:val="00B004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4">
    <w:name w:val="Заг 4"/>
    <w:basedOn w:val="a"/>
    <w:uiPriority w:val="99"/>
    <w:rsid w:val="00B0040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99"/>
    <w:rsid w:val="00B00406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7">
    <w:name w:val="Основной Знак"/>
    <w:link w:val="a6"/>
    <w:uiPriority w:val="99"/>
    <w:locked/>
    <w:rsid w:val="00B00406"/>
    <w:rPr>
      <w:rFonts w:ascii="NewtonCSanPin" w:hAnsi="NewtonCSanPin"/>
      <w:color w:val="000000"/>
      <w:sz w:val="21"/>
      <w:lang w:val="ru-RU" w:eastAsia="ru-RU"/>
    </w:rPr>
  </w:style>
  <w:style w:type="paragraph" w:styleId="a8">
    <w:name w:val="footnote text"/>
    <w:basedOn w:val="a"/>
    <w:link w:val="a9"/>
    <w:uiPriority w:val="99"/>
    <w:rsid w:val="00B004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locked/>
    <w:rsid w:val="00B00406"/>
    <w:rPr>
      <w:rFonts w:cs="Times New Roman"/>
      <w:sz w:val="24"/>
      <w:lang w:val="ru-RU" w:eastAsia="ru-RU"/>
    </w:rPr>
  </w:style>
  <w:style w:type="character" w:styleId="aa">
    <w:name w:val="footnote reference"/>
    <w:basedOn w:val="a0"/>
    <w:uiPriority w:val="99"/>
    <w:rsid w:val="00B00406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D724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344D8"/>
    <w:rPr>
      <w:rFonts w:cs="Times New Roman"/>
    </w:rPr>
  </w:style>
  <w:style w:type="character" w:styleId="ad">
    <w:name w:val="page number"/>
    <w:basedOn w:val="a0"/>
    <w:uiPriority w:val="99"/>
    <w:rsid w:val="00D7249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4124</Words>
  <Characters>23509</Characters>
  <Application>Microsoft Office Word</Application>
  <DocSecurity>0</DocSecurity>
  <Lines>195</Lines>
  <Paragraphs>55</Paragraphs>
  <ScaleCrop>false</ScaleCrop>
  <Company>Reanimator Extreme Edition</Company>
  <LinksUpToDate>false</LinksUpToDate>
  <CharactersWithSpaces>27578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Tkachenko</cp:lastModifiedBy>
  <cp:revision>19</cp:revision>
  <cp:lastPrinted>2019-12-19T07:32:00Z</cp:lastPrinted>
  <dcterms:created xsi:type="dcterms:W3CDTF">2019-12-18T17:14:00Z</dcterms:created>
  <dcterms:modified xsi:type="dcterms:W3CDTF">2022-03-23T11:43:00Z</dcterms:modified>
</cp:coreProperties>
</file>